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9F" w:rsidRPr="008B0196" w:rsidRDefault="0023059F" w:rsidP="005D3048">
      <w:pPr>
        <w:ind w:left="426"/>
        <w:jc w:val="center"/>
        <w:rPr>
          <w:rFonts w:ascii="Ohitashi Rg" w:hAnsi="Ohitashi Rg" w:cs="Arial"/>
          <w:b/>
          <w:lang w:val="fr-FR"/>
        </w:rPr>
      </w:pPr>
      <w:r w:rsidRPr="008B0196">
        <w:rPr>
          <w:rFonts w:ascii="Ohitashi Rg" w:hAnsi="Ohitashi Rg" w:cs="Arial"/>
          <w:b/>
          <w:lang w:val="fr-FR"/>
        </w:rPr>
        <w:t xml:space="preserve">MODELE A ADAPTER </w:t>
      </w:r>
    </w:p>
    <w:p w:rsidR="0023059F" w:rsidRPr="008B0196" w:rsidRDefault="0023059F" w:rsidP="0023059F">
      <w:pPr>
        <w:ind w:left="2665"/>
        <w:jc w:val="center"/>
        <w:rPr>
          <w:rFonts w:ascii="Ohitashi Rg" w:hAnsi="Ohitashi Rg" w:cs="Arial"/>
          <w:b/>
          <w:lang w:val="fr-FR"/>
        </w:rPr>
      </w:pPr>
    </w:p>
    <w:p w:rsidR="0023059F" w:rsidRPr="008B0196" w:rsidRDefault="0023059F" w:rsidP="005D3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Ohitashi Rg" w:hAnsi="Ohitashi Rg" w:cs="Arial"/>
          <w:b/>
          <w:sz w:val="28"/>
          <w:szCs w:val="28"/>
          <w:lang w:val="fr-FR"/>
        </w:rPr>
      </w:pPr>
      <w:r w:rsidRPr="008B0196">
        <w:rPr>
          <w:rFonts w:ascii="Ohitashi Rg" w:hAnsi="Ohitashi Rg" w:cs="Arial"/>
          <w:b/>
          <w:sz w:val="28"/>
          <w:szCs w:val="28"/>
          <w:lang w:val="fr-FR"/>
        </w:rPr>
        <w:t>Au</w:t>
      </w:r>
      <w:r w:rsidR="000A4D62" w:rsidRPr="008B0196">
        <w:rPr>
          <w:rFonts w:ascii="Ohitashi Rg" w:hAnsi="Ohitashi Rg" w:cs="Arial"/>
          <w:b/>
          <w:sz w:val="28"/>
          <w:szCs w:val="28"/>
          <w:lang w:val="fr-FR"/>
        </w:rPr>
        <w:t>torisatio</w:t>
      </w:r>
      <w:r w:rsidRPr="008B0196">
        <w:rPr>
          <w:rFonts w:ascii="Ohitashi Rg" w:hAnsi="Ohitashi Rg" w:cs="Arial"/>
          <w:b/>
          <w:sz w:val="28"/>
          <w:szCs w:val="28"/>
          <w:lang w:val="fr-FR"/>
        </w:rPr>
        <w:t xml:space="preserve">n de </w:t>
      </w:r>
      <w:r w:rsidR="000A4D62" w:rsidRPr="008B0196">
        <w:rPr>
          <w:rFonts w:ascii="Ohitashi Rg" w:hAnsi="Ohitashi Rg" w:cs="Arial"/>
          <w:b/>
          <w:sz w:val="28"/>
          <w:szCs w:val="28"/>
          <w:lang w:val="fr-FR"/>
        </w:rPr>
        <w:t>réinté</w:t>
      </w:r>
      <w:r w:rsidRPr="008B0196">
        <w:rPr>
          <w:rFonts w:ascii="Ohitashi Rg" w:hAnsi="Ohitashi Rg" w:cs="Arial"/>
          <w:b/>
          <w:sz w:val="28"/>
          <w:szCs w:val="28"/>
          <w:lang w:val="fr-FR"/>
        </w:rPr>
        <w:t xml:space="preserve">gration après un placement </w:t>
      </w:r>
      <w:r w:rsidR="000A4D62" w:rsidRPr="008B0196">
        <w:rPr>
          <w:rFonts w:ascii="Ohitashi Rg" w:hAnsi="Ohitashi Rg" w:cs="Arial"/>
          <w:b/>
          <w:sz w:val="28"/>
          <w:szCs w:val="28"/>
          <w:lang w:val="fr-FR"/>
        </w:rPr>
        <w:br/>
      </w:r>
      <w:r w:rsidRPr="008B0196">
        <w:rPr>
          <w:rFonts w:ascii="Ohitashi Rg" w:hAnsi="Ohitashi Rg" w:cs="Arial"/>
          <w:b/>
          <w:sz w:val="28"/>
          <w:szCs w:val="28"/>
          <w:lang w:val="fr-FR"/>
        </w:rPr>
        <w:t>en autorisation spéciale d’absence</w:t>
      </w:r>
      <w:r w:rsidR="000A4D62" w:rsidRPr="008B0196">
        <w:rPr>
          <w:rFonts w:ascii="Ohitashi Rg" w:hAnsi="Ohitashi Rg" w:cs="Arial"/>
          <w:b/>
          <w:sz w:val="28"/>
          <w:szCs w:val="28"/>
          <w:lang w:val="fr-FR"/>
        </w:rPr>
        <w:t xml:space="preserve"> </w:t>
      </w:r>
      <w:r w:rsidR="000A4D62" w:rsidRPr="008B0196">
        <w:rPr>
          <w:rFonts w:ascii="Ohitashi Rg" w:hAnsi="Ohitashi Rg" w:cs="Arial"/>
          <w:b/>
          <w:sz w:val="28"/>
          <w:szCs w:val="28"/>
          <w:lang w:val="fr-FR"/>
        </w:rPr>
        <w:br/>
        <w:t xml:space="preserve">de </w:t>
      </w:r>
      <w:r w:rsidRPr="008B0196">
        <w:rPr>
          <w:rFonts w:ascii="Ohitashi Rg" w:hAnsi="Ohitashi Rg" w:cs="Arial"/>
          <w:b/>
          <w:i/>
          <w:color w:val="70AD47" w:themeColor="accent6"/>
          <w:sz w:val="28"/>
          <w:szCs w:val="28"/>
          <w:lang w:val="fr-FR"/>
        </w:rPr>
        <w:t>M</w:t>
      </w:r>
      <w:proofErr w:type="gramStart"/>
      <w:r w:rsidRPr="008B0196">
        <w:rPr>
          <w:rFonts w:ascii="Ohitashi Rg" w:hAnsi="Ohitashi Rg" w:cs="Arial"/>
          <w:b/>
          <w:i/>
          <w:color w:val="70AD47" w:themeColor="accent6"/>
          <w:sz w:val="28"/>
          <w:szCs w:val="28"/>
          <w:lang w:val="fr-FR"/>
        </w:rPr>
        <w:t>./</w:t>
      </w:r>
      <w:proofErr w:type="gramEnd"/>
      <w:r w:rsidRPr="008B0196">
        <w:rPr>
          <w:rFonts w:ascii="Ohitashi Rg" w:hAnsi="Ohitashi Rg" w:cs="Arial"/>
          <w:b/>
          <w:i/>
          <w:color w:val="70AD47" w:themeColor="accent6"/>
          <w:sz w:val="28"/>
          <w:szCs w:val="28"/>
          <w:lang w:val="fr-FR"/>
        </w:rPr>
        <w:t xml:space="preserve">Mme </w:t>
      </w:r>
      <w:r w:rsidRPr="008B0196">
        <w:rPr>
          <w:rFonts w:ascii="Ohitashi Rg" w:hAnsi="Ohitashi Rg" w:cs="Arial"/>
          <w:b/>
          <w:color w:val="70AD47" w:themeColor="accent6"/>
          <w:sz w:val="28"/>
          <w:szCs w:val="28"/>
          <w:lang w:val="fr-FR"/>
        </w:rPr>
        <w:t xml:space="preserve">_____________________, __________ </w:t>
      </w:r>
      <w:r w:rsidRPr="008B0196">
        <w:rPr>
          <w:rFonts w:ascii="Ohitashi Rg" w:hAnsi="Ohitashi Rg" w:cs="Arial"/>
          <w:b/>
          <w:i/>
          <w:color w:val="70AD47" w:themeColor="accent6"/>
          <w:szCs w:val="20"/>
          <w:lang w:val="fr-FR"/>
        </w:rPr>
        <w:t>(grade),</w:t>
      </w:r>
    </w:p>
    <w:p w:rsidR="0023059F" w:rsidRPr="008B0196" w:rsidRDefault="0023059F" w:rsidP="0023059F">
      <w:pPr>
        <w:rPr>
          <w:rFonts w:cstheme="minorBidi"/>
          <w:lang w:val="fr-FR"/>
        </w:rPr>
      </w:pPr>
    </w:p>
    <w:p w:rsidR="00FB7676" w:rsidRPr="0023059F" w:rsidRDefault="00FB7676" w:rsidP="00FB7676">
      <w:pPr>
        <w:jc w:val="center"/>
        <w:rPr>
          <w:rFonts w:ascii="Arial" w:hAnsi="Arial" w:cs="Arial"/>
          <w:b/>
          <w:bCs/>
          <w:szCs w:val="20"/>
          <w:u w:val="double"/>
          <w:lang w:val="fr-FR"/>
        </w:rPr>
      </w:pPr>
    </w:p>
    <w:p w:rsidR="00FB7676" w:rsidRPr="0023059F" w:rsidRDefault="00FB7676" w:rsidP="005D3048">
      <w:pPr>
        <w:jc w:val="center"/>
        <w:rPr>
          <w:rFonts w:ascii="Arial" w:hAnsi="Arial" w:cs="Arial"/>
          <w:b/>
          <w:bCs/>
          <w:szCs w:val="20"/>
          <w:lang w:val="fr-FR"/>
        </w:rPr>
      </w:pPr>
    </w:p>
    <w:p w:rsidR="00843F7A" w:rsidRPr="0023059F" w:rsidRDefault="00843F7A" w:rsidP="005D3048">
      <w:pPr>
        <w:jc w:val="center"/>
        <w:rPr>
          <w:rFonts w:ascii="Arial" w:hAnsi="Arial" w:cs="Arial"/>
          <w:b/>
          <w:bCs/>
          <w:szCs w:val="20"/>
          <w:lang w:val="fr-FR"/>
        </w:rPr>
      </w:pPr>
    </w:p>
    <w:p w:rsidR="00843F7A" w:rsidRPr="0023059F" w:rsidRDefault="00843F7A" w:rsidP="005D3048">
      <w:pPr>
        <w:jc w:val="center"/>
        <w:rPr>
          <w:rFonts w:ascii="Arial" w:hAnsi="Arial" w:cs="Arial"/>
          <w:b/>
          <w:bCs/>
          <w:szCs w:val="20"/>
          <w:lang w:val="fr-FR"/>
        </w:rPr>
      </w:pPr>
    </w:p>
    <w:p w:rsidR="00874632" w:rsidRPr="000A4D62" w:rsidRDefault="000A4D62" w:rsidP="005D3048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Cs w:val="20"/>
          <w:lang w:val="fr-FR"/>
        </w:rPr>
        <w:t xml:space="preserve">Le Maire </w:t>
      </w:r>
      <w:r w:rsidRPr="000A4D62">
        <w:rPr>
          <w:rFonts w:ascii="Arial" w:hAnsi="Arial" w:cs="Arial"/>
          <w:b/>
          <w:bCs/>
          <w:i/>
          <w:color w:val="70AD47" w:themeColor="accent6"/>
          <w:szCs w:val="20"/>
          <w:lang w:val="fr-FR"/>
        </w:rPr>
        <w:t>(Président)</w:t>
      </w:r>
      <w:r w:rsidR="00874632" w:rsidRPr="000A4D62">
        <w:rPr>
          <w:rFonts w:ascii="Arial" w:hAnsi="Arial" w:cs="Arial"/>
          <w:sz w:val="22"/>
          <w:szCs w:val="22"/>
          <w:lang w:val="fr-FR"/>
        </w:rPr>
        <w:t>,</w:t>
      </w:r>
    </w:p>
    <w:p w:rsidR="00874632" w:rsidRPr="000A4D62" w:rsidRDefault="00874632" w:rsidP="005D3048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5E3500" w:rsidRPr="000A4D62" w:rsidRDefault="005E3500" w:rsidP="005D3048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874632" w:rsidRPr="008B0196" w:rsidRDefault="00874632" w:rsidP="005D3048">
      <w:pPr>
        <w:jc w:val="both"/>
        <w:rPr>
          <w:rStyle w:val="lev"/>
          <w:rFonts w:ascii="Arial" w:hAnsi="Arial" w:cs="Arial"/>
          <w:b w:val="0"/>
          <w:sz w:val="22"/>
          <w:szCs w:val="22"/>
          <w:lang w:val="fr-FR"/>
        </w:rPr>
      </w:pPr>
      <w:r w:rsidRPr="000A4D62">
        <w:rPr>
          <w:rFonts w:ascii="Arial" w:hAnsi="Arial" w:cs="Arial"/>
          <w:sz w:val="22"/>
          <w:szCs w:val="22"/>
          <w:lang w:val="fr-FR"/>
        </w:rPr>
        <w:t>Vu l’arrêt</w:t>
      </w:r>
      <w:r w:rsidR="009339BB" w:rsidRPr="000A4D62">
        <w:rPr>
          <w:rFonts w:ascii="Arial" w:hAnsi="Arial" w:cs="Arial"/>
          <w:sz w:val="22"/>
          <w:szCs w:val="22"/>
          <w:lang w:val="fr-FR"/>
        </w:rPr>
        <w:t xml:space="preserve">é du </w:t>
      </w:r>
      <w:r w:rsidR="005E3500" w:rsidRPr="000A4D62">
        <w:rPr>
          <w:rFonts w:ascii="Arial" w:hAnsi="Arial" w:cs="Arial"/>
          <w:sz w:val="22"/>
          <w:szCs w:val="22"/>
          <w:lang w:val="fr-FR"/>
        </w:rPr>
        <w:t>14</w:t>
      </w:r>
      <w:r w:rsidR="009339BB" w:rsidRPr="000A4D62">
        <w:rPr>
          <w:rFonts w:ascii="Arial" w:hAnsi="Arial" w:cs="Arial"/>
          <w:sz w:val="22"/>
          <w:szCs w:val="22"/>
          <w:lang w:val="fr-FR"/>
        </w:rPr>
        <w:t xml:space="preserve"> mars 2020 </w:t>
      </w:r>
      <w:r w:rsidR="009339BB"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portant diverses mesures relatives à la lutte contre la propagation du virus COVID-19</w:t>
      </w:r>
      <w:r w:rsidR="005D3048">
        <w:rPr>
          <w:rStyle w:val="lev"/>
          <w:rFonts w:ascii="Arial" w:hAnsi="Arial" w:cs="Arial"/>
          <w:b w:val="0"/>
          <w:sz w:val="22"/>
          <w:szCs w:val="22"/>
          <w:lang w:val="fr-FR"/>
        </w:rPr>
        <w:t>,</w:t>
      </w:r>
    </w:p>
    <w:p w:rsidR="00E013CF" w:rsidRPr="008B0196" w:rsidRDefault="00E013CF" w:rsidP="005D3048">
      <w:pPr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Vu l’</w:t>
      </w:r>
      <w:r w:rsid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i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nstruction du 23 mars 1950 portant application des dispositions du statut g</w:t>
      </w:r>
      <w:r w:rsidR="00FC5A3E"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é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n</w:t>
      </w:r>
      <w:r w:rsidR="00FC5A3E"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é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ral des fonctionnaires relatives aux congés annuels et aux autorisa</w:t>
      </w:r>
      <w:r w:rsidR="005D3048">
        <w:rPr>
          <w:rStyle w:val="lev"/>
          <w:rFonts w:ascii="Arial" w:hAnsi="Arial" w:cs="Arial"/>
          <w:b w:val="0"/>
          <w:sz w:val="22"/>
          <w:szCs w:val="22"/>
          <w:lang w:val="fr-FR"/>
        </w:rPr>
        <w:t>tions exceptionnelles d’absence,</w:t>
      </w:r>
    </w:p>
    <w:p w:rsidR="002209E5" w:rsidRPr="008B0196" w:rsidRDefault="00A532E5" w:rsidP="005D3048">
      <w:pPr>
        <w:jc w:val="both"/>
        <w:rPr>
          <w:rStyle w:val="lev"/>
          <w:rFonts w:ascii="Arial" w:hAnsi="Arial" w:cs="Arial"/>
          <w:b w:val="0"/>
          <w:sz w:val="22"/>
          <w:szCs w:val="22"/>
          <w:lang w:val="fr-FR"/>
        </w:rPr>
      </w:pPr>
      <w:r w:rsidRPr="000A4D62">
        <w:rPr>
          <w:rFonts w:ascii="Arial" w:hAnsi="Arial" w:cs="Arial"/>
          <w:sz w:val="22"/>
          <w:szCs w:val="22"/>
          <w:lang w:val="fr-FR"/>
        </w:rPr>
        <w:t>Vu la déclaration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 du Premier ministre </w:t>
      </w:r>
      <w:r w:rsidRPr="000A4D62">
        <w:rPr>
          <w:rFonts w:ascii="Arial" w:hAnsi="Arial" w:cs="Arial"/>
          <w:sz w:val="22"/>
          <w:szCs w:val="22"/>
          <w:lang w:val="fr-FR"/>
        </w:rPr>
        <w:t>en date du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 14 mars 2020 décidant, à la suite du passage en stade 3 du plan de lutte contre l'épidémie, de fermer tous les lieux recevant du public qui ne sont pas i</w:t>
      </w:r>
      <w:r w:rsidR="008C56E7"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ndispensables à la vie du pays</w:t>
      </w:r>
      <w:r w:rsidR="004E4430"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, à compter du 14 mars 2020 et jusqu’à nouvel ordre</w:t>
      </w:r>
      <w:r w:rsidR="005D3048">
        <w:rPr>
          <w:rStyle w:val="lev"/>
          <w:rFonts w:ascii="Arial" w:hAnsi="Arial" w:cs="Arial"/>
          <w:b w:val="0"/>
          <w:sz w:val="22"/>
          <w:szCs w:val="22"/>
          <w:lang w:val="fr-FR"/>
        </w:rPr>
        <w:t>,</w:t>
      </w:r>
    </w:p>
    <w:p w:rsidR="00A532E5" w:rsidRPr="000A4D62" w:rsidRDefault="00A532E5" w:rsidP="005D304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A4D62">
        <w:rPr>
          <w:rFonts w:ascii="Arial" w:hAnsi="Arial" w:cs="Arial"/>
          <w:sz w:val="22"/>
          <w:szCs w:val="22"/>
          <w:lang w:val="fr-FR"/>
        </w:rPr>
        <w:t xml:space="preserve">Vu le décret 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n° 2020-260 du 16 mars 2020</w:t>
      </w:r>
      <w:r w:rsidRPr="008B0196">
        <w:rPr>
          <w:rFonts w:ascii="Arial" w:hAnsi="Arial" w:cs="Arial"/>
          <w:sz w:val="22"/>
          <w:szCs w:val="22"/>
          <w:lang w:val="fr-FR"/>
        </w:rPr>
        <w:t xml:space="preserve"> portant réduction à leur 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plus strict minimum les contacts et déplacement</w:t>
      </w:r>
      <w:r w:rsidR="005D3048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s sur l'ensemble du territoire </w:t>
      </w:r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>à compter du mardi 17 mars à 12h00</w:t>
      </w:r>
      <w:r w:rsidR="005D3048">
        <w:rPr>
          <w:rStyle w:val="lev"/>
          <w:rFonts w:ascii="Arial" w:hAnsi="Arial" w:cs="Arial"/>
          <w:b w:val="0"/>
          <w:sz w:val="22"/>
          <w:szCs w:val="22"/>
          <w:lang w:val="fr-FR"/>
        </w:rPr>
        <w:t>,</w:t>
      </w:r>
      <w:bookmarkStart w:id="0" w:name="_GoBack"/>
      <w:bookmarkEnd w:id="0"/>
      <w:r w:rsidRPr="008B0196">
        <w:rPr>
          <w:rStyle w:val="lev"/>
          <w:rFonts w:ascii="Arial" w:hAnsi="Arial" w:cs="Arial"/>
          <w:b w:val="0"/>
          <w:sz w:val="22"/>
          <w:szCs w:val="22"/>
          <w:lang w:val="fr-FR"/>
        </w:rPr>
        <w:t xml:space="preserve"> </w:t>
      </w:r>
    </w:p>
    <w:p w:rsidR="002209E5" w:rsidRPr="000A4D62" w:rsidRDefault="002209E5" w:rsidP="005D304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</w:p>
    <w:p w:rsidR="005E3500" w:rsidRPr="000A4D62" w:rsidRDefault="005E3500" w:rsidP="005D304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</w:p>
    <w:p w:rsidR="002209E5" w:rsidRPr="000A4D62" w:rsidRDefault="005E3500" w:rsidP="005D3048">
      <w:pPr>
        <w:jc w:val="both"/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</w:pPr>
      <w:r w:rsidRPr="000A4D62">
        <w:rPr>
          <w:rFonts w:ascii="Arial" w:hAnsi="Arial" w:cs="Arial"/>
          <w:bCs/>
          <w:iCs/>
          <w:sz w:val="22"/>
          <w:szCs w:val="22"/>
          <w:lang w:val="fr-FR"/>
        </w:rPr>
        <w:t xml:space="preserve">Considérant le placement de </w:t>
      </w:r>
      <w:r w:rsidR="000A4D62" w:rsidRP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M</w:t>
      </w:r>
      <w:proofErr w:type="gramStart"/>
      <w:r w:rsidR="000A4D62" w:rsidRP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./</w:t>
      </w:r>
      <w:proofErr w:type="gramEnd"/>
      <w:r w:rsidR="000A4D62" w:rsidRP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Mme</w:t>
      </w:r>
      <w:r w:rsid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 xml:space="preserve"> </w:t>
      </w:r>
      <w:r w:rsidR="000A4D62" w:rsidRP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……………………………………. (nom, prénom), …………………………………………………</w:t>
      </w:r>
      <w:r w:rsid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…………</w:t>
      </w:r>
      <w:proofErr w:type="gramStart"/>
      <w:r w:rsid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..</w:t>
      </w:r>
      <w:r w:rsidR="000A4D62" w:rsidRP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(</w:t>
      </w:r>
      <w:proofErr w:type="gramEnd"/>
      <w:r w:rsidR="000A4D62" w:rsidRP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>grade)</w:t>
      </w:r>
      <w:r w:rsidR="000A4D62">
        <w:rPr>
          <w:rFonts w:ascii="Arial" w:hAnsi="Arial" w:cs="Arial"/>
          <w:bCs/>
          <w:i/>
          <w:iCs/>
          <w:color w:val="70AD47" w:themeColor="accent6"/>
          <w:sz w:val="22"/>
          <w:szCs w:val="22"/>
          <w:lang w:val="fr-FR"/>
        </w:rPr>
        <w:t xml:space="preserve"> </w:t>
      </w:r>
      <w:r w:rsidR="00EC393C" w:rsidRPr="000A4D62">
        <w:rPr>
          <w:rFonts w:ascii="Arial" w:hAnsi="Arial" w:cs="Arial"/>
          <w:bCs/>
          <w:iCs/>
          <w:sz w:val="22"/>
          <w:szCs w:val="22"/>
          <w:lang w:val="fr-FR"/>
        </w:rPr>
        <w:t>e</w:t>
      </w:r>
      <w:r w:rsidR="00E013CF" w:rsidRPr="000A4D62">
        <w:rPr>
          <w:rFonts w:ascii="Arial" w:hAnsi="Arial" w:cs="Arial"/>
          <w:bCs/>
          <w:iCs/>
          <w:sz w:val="22"/>
          <w:szCs w:val="22"/>
          <w:lang w:val="fr-FR"/>
        </w:rPr>
        <w:t>n autorisation spéciale d’absence</w:t>
      </w:r>
      <w:r w:rsidR="002209E5" w:rsidRPr="000A4D62">
        <w:rPr>
          <w:rFonts w:ascii="Arial" w:hAnsi="Arial" w:cs="Arial"/>
          <w:bCs/>
          <w:iCs/>
          <w:sz w:val="22"/>
          <w:szCs w:val="22"/>
          <w:lang w:val="fr-FR"/>
        </w:rPr>
        <w:t xml:space="preserve"> à</w:t>
      </w:r>
      <w:r w:rsidR="00E013CF" w:rsidRPr="000A4D62">
        <w:rPr>
          <w:rFonts w:ascii="Arial" w:hAnsi="Arial" w:cs="Arial"/>
          <w:bCs/>
          <w:iCs/>
          <w:sz w:val="22"/>
          <w:szCs w:val="22"/>
          <w:lang w:val="fr-FR"/>
        </w:rPr>
        <w:t xml:space="preserve"> compter du ………………………</w:t>
      </w:r>
      <w:r w:rsidR="002209E5" w:rsidRPr="000A4D62">
        <w:rPr>
          <w:rFonts w:ascii="Arial" w:hAnsi="Arial" w:cs="Arial"/>
          <w:bCs/>
          <w:iCs/>
          <w:sz w:val="22"/>
          <w:szCs w:val="22"/>
          <w:lang w:val="fr-FR"/>
        </w:rPr>
        <w:t>…………………………</w:t>
      </w:r>
    </w:p>
    <w:p w:rsidR="002209E5" w:rsidRPr="000A4D62" w:rsidRDefault="002209E5" w:rsidP="005D3048">
      <w:pPr>
        <w:jc w:val="both"/>
        <w:rPr>
          <w:rFonts w:ascii="Arial" w:hAnsi="Arial" w:cs="Arial"/>
          <w:b/>
          <w:bCs/>
          <w:iCs/>
          <w:sz w:val="22"/>
          <w:szCs w:val="22"/>
          <w:lang w:val="fr-FR"/>
        </w:rPr>
      </w:pPr>
    </w:p>
    <w:p w:rsidR="00326547" w:rsidRPr="000A4D62" w:rsidRDefault="00326547" w:rsidP="005D304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</w:p>
    <w:p w:rsidR="00326547" w:rsidRPr="000A4D62" w:rsidRDefault="00326547" w:rsidP="005D304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</w:p>
    <w:p w:rsidR="002209E5" w:rsidRPr="000A4D62" w:rsidRDefault="002209E5" w:rsidP="005D304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  <w:r w:rsidRPr="000A4D62">
        <w:rPr>
          <w:rFonts w:ascii="Arial" w:hAnsi="Arial" w:cs="Arial"/>
          <w:b/>
          <w:i/>
          <w:sz w:val="22"/>
          <w:szCs w:val="22"/>
          <w:lang w:val="fr-FR"/>
        </w:rPr>
        <w:t xml:space="preserve">Atteste de la réintégration </w:t>
      </w:r>
      <w:r w:rsidR="000A4D62">
        <w:rPr>
          <w:rFonts w:ascii="Arial" w:hAnsi="Arial" w:cs="Arial"/>
          <w:b/>
          <w:i/>
          <w:sz w:val="22"/>
          <w:szCs w:val="22"/>
          <w:lang w:val="fr-FR"/>
        </w:rPr>
        <w:t>M</w:t>
      </w:r>
      <w:proofErr w:type="gramStart"/>
      <w:r w:rsidR="000A4D62">
        <w:rPr>
          <w:rFonts w:ascii="Arial" w:hAnsi="Arial" w:cs="Arial"/>
          <w:b/>
          <w:i/>
          <w:sz w:val="22"/>
          <w:szCs w:val="22"/>
          <w:lang w:val="fr-FR"/>
        </w:rPr>
        <w:t>./</w:t>
      </w:r>
      <w:proofErr w:type="gramEnd"/>
      <w:r w:rsidR="000A4D62">
        <w:rPr>
          <w:rFonts w:ascii="Arial" w:hAnsi="Arial" w:cs="Arial"/>
          <w:b/>
          <w:i/>
          <w:sz w:val="22"/>
          <w:szCs w:val="22"/>
          <w:lang w:val="fr-FR"/>
        </w:rPr>
        <w:t xml:space="preserve">Mme…………………………… </w:t>
      </w:r>
      <w:r w:rsidRPr="000A4D62">
        <w:rPr>
          <w:rFonts w:ascii="Arial" w:hAnsi="Arial" w:cs="Arial"/>
          <w:b/>
          <w:i/>
          <w:sz w:val="22"/>
          <w:szCs w:val="22"/>
          <w:lang w:val="fr-FR"/>
        </w:rPr>
        <w:t>à son poste de travail à compter du ……………………………………….</w:t>
      </w:r>
    </w:p>
    <w:p w:rsidR="002209E5" w:rsidRPr="000A4D62" w:rsidRDefault="002209E5" w:rsidP="005D3048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fr-FR"/>
        </w:rPr>
      </w:pPr>
    </w:p>
    <w:p w:rsidR="002209E5" w:rsidRPr="0023059F" w:rsidRDefault="002209E5" w:rsidP="005D3048">
      <w:pPr>
        <w:rPr>
          <w:rFonts w:ascii="Arial" w:hAnsi="Arial" w:cs="Arial"/>
          <w:b/>
          <w:bCs/>
          <w:i/>
          <w:iCs/>
          <w:szCs w:val="20"/>
          <w:lang w:val="fr-FR"/>
        </w:rPr>
      </w:pPr>
    </w:p>
    <w:p w:rsidR="00326547" w:rsidRPr="0023059F" w:rsidRDefault="00326547" w:rsidP="005D3048">
      <w:pPr>
        <w:rPr>
          <w:rFonts w:ascii="Arial" w:hAnsi="Arial" w:cs="Arial"/>
          <w:b/>
          <w:bCs/>
          <w:i/>
          <w:iCs/>
          <w:szCs w:val="20"/>
          <w:lang w:val="fr-FR"/>
        </w:rPr>
      </w:pPr>
    </w:p>
    <w:p w:rsidR="00843F7A" w:rsidRPr="0023059F" w:rsidRDefault="00843F7A" w:rsidP="005D3048">
      <w:pPr>
        <w:rPr>
          <w:rFonts w:ascii="Arial" w:hAnsi="Arial" w:cs="Arial"/>
          <w:b/>
          <w:bCs/>
          <w:i/>
          <w:iCs/>
          <w:szCs w:val="20"/>
          <w:lang w:val="fr-FR"/>
        </w:rPr>
      </w:pPr>
    </w:p>
    <w:p w:rsidR="00326547" w:rsidRPr="0023059F" w:rsidRDefault="00326547" w:rsidP="005D3048">
      <w:pPr>
        <w:rPr>
          <w:rFonts w:ascii="Arial" w:hAnsi="Arial" w:cs="Arial"/>
          <w:b/>
          <w:bCs/>
          <w:i/>
          <w:iCs/>
          <w:szCs w:val="20"/>
          <w:lang w:val="fr-FR"/>
        </w:rPr>
      </w:pPr>
    </w:p>
    <w:p w:rsidR="002209E5" w:rsidRPr="0023059F" w:rsidRDefault="002209E5" w:rsidP="005D3048">
      <w:pPr>
        <w:rPr>
          <w:rFonts w:ascii="Arial" w:hAnsi="Arial" w:cs="Arial"/>
          <w:b/>
          <w:bCs/>
          <w:i/>
          <w:iCs/>
          <w:szCs w:val="20"/>
          <w:lang w:val="fr-FR"/>
        </w:rPr>
      </w:pPr>
    </w:p>
    <w:p w:rsidR="004616A4" w:rsidRPr="0023059F" w:rsidRDefault="004616A4" w:rsidP="005D3048">
      <w:pPr>
        <w:jc w:val="right"/>
        <w:rPr>
          <w:rFonts w:ascii="Arial" w:hAnsi="Arial" w:cs="Arial"/>
          <w:b/>
          <w:bCs/>
          <w:iCs/>
          <w:szCs w:val="20"/>
          <w:lang w:val="fr-FR"/>
        </w:rPr>
      </w:pPr>
      <w:r w:rsidRPr="0023059F">
        <w:rPr>
          <w:rFonts w:ascii="Arial" w:hAnsi="Arial" w:cs="Arial"/>
          <w:b/>
          <w:bCs/>
          <w:iCs/>
          <w:szCs w:val="20"/>
          <w:lang w:val="fr-FR"/>
        </w:rPr>
        <w:t>Date</w:t>
      </w:r>
      <w:r w:rsidR="0003022B" w:rsidRPr="0023059F">
        <w:rPr>
          <w:rFonts w:ascii="Arial" w:hAnsi="Arial" w:cs="Arial"/>
          <w:b/>
          <w:bCs/>
          <w:iCs/>
          <w:szCs w:val="20"/>
          <w:lang w:val="fr-FR"/>
        </w:rPr>
        <w:t>.</w:t>
      </w:r>
      <w:r w:rsidRPr="0023059F">
        <w:rPr>
          <w:rFonts w:ascii="Arial" w:hAnsi="Arial" w:cs="Arial"/>
          <w:b/>
          <w:bCs/>
          <w:iCs/>
          <w:szCs w:val="20"/>
          <w:lang w:val="fr-FR"/>
        </w:rPr>
        <w:t>…./…../…….</w:t>
      </w:r>
    </w:p>
    <w:p w:rsidR="00E013CF" w:rsidRPr="0023059F" w:rsidRDefault="00B5071C" w:rsidP="005D3048">
      <w:pPr>
        <w:jc w:val="right"/>
        <w:rPr>
          <w:rFonts w:ascii="Arial" w:hAnsi="Arial" w:cs="Arial"/>
          <w:b/>
          <w:bCs/>
          <w:iCs/>
          <w:szCs w:val="20"/>
          <w:lang w:val="fr-FR"/>
        </w:rPr>
      </w:pPr>
      <w:r w:rsidRPr="0023059F">
        <w:rPr>
          <w:rFonts w:ascii="Arial" w:hAnsi="Arial" w:cs="Arial"/>
          <w:b/>
          <w:bCs/>
          <w:iCs/>
          <w:szCs w:val="20"/>
          <w:lang w:val="fr-FR"/>
        </w:rPr>
        <w:t xml:space="preserve"> </w:t>
      </w:r>
      <w:proofErr w:type="gramStart"/>
      <w:r w:rsidRPr="0023059F">
        <w:rPr>
          <w:rFonts w:ascii="Arial" w:hAnsi="Arial" w:cs="Arial"/>
          <w:b/>
          <w:bCs/>
          <w:iCs/>
          <w:szCs w:val="20"/>
          <w:lang w:val="fr-FR"/>
        </w:rPr>
        <w:t>signature</w:t>
      </w:r>
      <w:proofErr w:type="gramEnd"/>
      <w:r w:rsidRPr="0023059F">
        <w:rPr>
          <w:rFonts w:ascii="Arial" w:hAnsi="Arial" w:cs="Arial"/>
          <w:b/>
          <w:bCs/>
          <w:iCs/>
          <w:szCs w:val="20"/>
          <w:lang w:val="fr-FR"/>
        </w:rPr>
        <w:t xml:space="preserve"> de l’autorité territoriale ou de son représentant </w:t>
      </w:r>
    </w:p>
    <w:p w:rsidR="000C6C64" w:rsidRPr="0023059F" w:rsidRDefault="000C6C64" w:rsidP="004616A4">
      <w:pPr>
        <w:jc w:val="right"/>
        <w:rPr>
          <w:rFonts w:ascii="Arial" w:hAnsi="Arial" w:cs="Arial"/>
          <w:b/>
          <w:bCs/>
          <w:iCs/>
          <w:szCs w:val="20"/>
          <w:lang w:val="fr-FR"/>
        </w:rPr>
      </w:pPr>
    </w:p>
    <w:p w:rsidR="000C6C64" w:rsidRPr="0023059F" w:rsidRDefault="000C6C64" w:rsidP="004616A4">
      <w:pPr>
        <w:jc w:val="right"/>
        <w:rPr>
          <w:rFonts w:ascii="Arial" w:hAnsi="Arial" w:cs="Arial"/>
          <w:b/>
          <w:bCs/>
          <w:iCs/>
          <w:szCs w:val="20"/>
          <w:lang w:val="fr-FR"/>
        </w:rPr>
      </w:pPr>
    </w:p>
    <w:p w:rsidR="00326547" w:rsidRPr="0023059F" w:rsidRDefault="00326547" w:rsidP="00E013CF">
      <w:pPr>
        <w:rPr>
          <w:rFonts w:ascii="Arial" w:hAnsi="Arial" w:cs="Arial"/>
          <w:bCs/>
          <w:iCs/>
          <w:szCs w:val="20"/>
          <w:lang w:val="fr-FR"/>
        </w:rPr>
      </w:pPr>
    </w:p>
    <w:p w:rsidR="00326547" w:rsidRPr="0023059F" w:rsidRDefault="00326547" w:rsidP="00E013CF">
      <w:pPr>
        <w:rPr>
          <w:rFonts w:ascii="Arial" w:hAnsi="Arial" w:cs="Arial"/>
          <w:bCs/>
          <w:iCs/>
          <w:szCs w:val="20"/>
          <w:lang w:val="fr-FR"/>
        </w:rPr>
      </w:pPr>
    </w:p>
    <w:sectPr w:rsidR="00326547" w:rsidRPr="0023059F" w:rsidSect="00C65AB6"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hitashi Rg">
    <w:altName w:val="Times New Roman"/>
    <w:panose1 w:val="00000000000000000000"/>
    <w:charset w:val="00"/>
    <w:family w:val="modern"/>
    <w:notTrueType/>
    <w:pitch w:val="variable"/>
    <w:sig w:usb0="A00000EF" w:usb1="5000204A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46B31"/>
    <w:multiLevelType w:val="hybridMultilevel"/>
    <w:tmpl w:val="85082216"/>
    <w:lvl w:ilvl="0" w:tplc="8410EBB0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32"/>
    <w:rsid w:val="0003022B"/>
    <w:rsid w:val="00093021"/>
    <w:rsid w:val="000A4D62"/>
    <w:rsid w:val="000C6C64"/>
    <w:rsid w:val="000C6D4A"/>
    <w:rsid w:val="002209E5"/>
    <w:rsid w:val="0023059F"/>
    <w:rsid w:val="00242838"/>
    <w:rsid w:val="00326547"/>
    <w:rsid w:val="004616A4"/>
    <w:rsid w:val="004E4430"/>
    <w:rsid w:val="005D3048"/>
    <w:rsid w:val="005E3500"/>
    <w:rsid w:val="00696F09"/>
    <w:rsid w:val="007F6ADC"/>
    <w:rsid w:val="00843F7A"/>
    <w:rsid w:val="00874632"/>
    <w:rsid w:val="008B0196"/>
    <w:rsid w:val="008C56E7"/>
    <w:rsid w:val="0092064B"/>
    <w:rsid w:val="009339BB"/>
    <w:rsid w:val="009A759D"/>
    <w:rsid w:val="00A532E5"/>
    <w:rsid w:val="00AB65FC"/>
    <w:rsid w:val="00B5071C"/>
    <w:rsid w:val="00BC4432"/>
    <w:rsid w:val="00C65AB6"/>
    <w:rsid w:val="00CD2A96"/>
    <w:rsid w:val="00E013CF"/>
    <w:rsid w:val="00EC393C"/>
    <w:rsid w:val="00FB7676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D31DD-E268-4353-9E04-D038CC62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32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39BB"/>
    <w:rPr>
      <w:b/>
      <w:bCs/>
    </w:rPr>
  </w:style>
  <w:style w:type="paragraph" w:styleId="Paragraphedeliste">
    <w:name w:val="List Paragraph"/>
    <w:basedOn w:val="Normal"/>
    <w:uiPriority w:val="34"/>
    <w:qFormat/>
    <w:rsid w:val="008C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MATHIEU</cp:lastModifiedBy>
  <cp:revision>4</cp:revision>
  <cp:lastPrinted>2020-03-12T09:10:00Z</cp:lastPrinted>
  <dcterms:created xsi:type="dcterms:W3CDTF">2020-04-21T06:29:00Z</dcterms:created>
  <dcterms:modified xsi:type="dcterms:W3CDTF">2020-05-05T13:55:00Z</dcterms:modified>
</cp:coreProperties>
</file>