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F15" w:rsidRPr="009A2B7C" w:rsidRDefault="00D37F15">
      <w:pPr>
        <w:ind w:left="1531" w:hanging="1531"/>
        <w:jc w:val="center"/>
      </w:pPr>
      <w:r w:rsidRPr="009A2B7C">
        <w:rPr>
          <w:b/>
        </w:rPr>
        <w:t>ARRETE DE MISE EN POSITION DE</w:t>
      </w:r>
      <w:r w:rsidRPr="009A2B7C">
        <w:rPr>
          <w:b/>
          <w:u w:val="single"/>
        </w:rPr>
        <w:t xml:space="preserve"> DISPONIBILITE D'OFFICE POUR MALADIE</w:t>
      </w:r>
    </w:p>
    <w:p w:rsidR="00D37F15" w:rsidRPr="009A2B7C" w:rsidRDefault="00D37F15">
      <w:pPr>
        <w:ind w:left="1531" w:hanging="1531"/>
        <w:jc w:val="center"/>
      </w:pPr>
      <w:r w:rsidRPr="009A2B7C">
        <w:rPr>
          <w:b/>
        </w:rPr>
        <w:t>OU ARRETE DE PROLONGATION (agent titulaire)</w:t>
      </w:r>
    </w:p>
    <w:p w:rsidR="00D37F15" w:rsidRPr="009A2B7C" w:rsidRDefault="00D37F15">
      <w:pPr>
        <w:ind w:left="1531" w:hanging="1531"/>
        <w:rPr>
          <w:sz w:val="22"/>
        </w:rPr>
      </w:pPr>
      <w:r w:rsidRPr="009A2B7C">
        <w:rPr>
          <w:sz w:val="22"/>
        </w:rPr>
        <w:t>M. .......................</w:t>
      </w:r>
    </w:p>
    <w:p w:rsidR="00D37F15" w:rsidRPr="009A2B7C" w:rsidRDefault="00D37F15">
      <w:pPr>
        <w:ind w:left="1531" w:hanging="1531"/>
        <w:rPr>
          <w:sz w:val="22"/>
        </w:rPr>
      </w:pPr>
      <w:r w:rsidRPr="009A2B7C">
        <w:rPr>
          <w:sz w:val="22"/>
        </w:rPr>
        <w:t xml:space="preserve">Grade et </w:t>
      </w:r>
      <w:proofErr w:type="gramStart"/>
      <w:r w:rsidRPr="009A2B7C">
        <w:rPr>
          <w:sz w:val="22"/>
        </w:rPr>
        <w:t>fonctions:</w:t>
      </w:r>
      <w:proofErr w:type="gramEnd"/>
      <w:r w:rsidRPr="009A2B7C">
        <w:rPr>
          <w:sz w:val="22"/>
        </w:rPr>
        <w:t xml:space="preserve"> ..................</w:t>
      </w:r>
    </w:p>
    <w:p w:rsidR="00D37F15" w:rsidRPr="009A2B7C" w:rsidRDefault="00D37F15">
      <w:pPr>
        <w:ind w:left="1531" w:hanging="1531"/>
        <w:rPr>
          <w:sz w:val="22"/>
        </w:rPr>
      </w:pPr>
      <w:r w:rsidRPr="009A2B7C">
        <w:rPr>
          <w:sz w:val="22"/>
        </w:rPr>
        <w:t>Durée hebdomadaire........</w:t>
      </w:r>
    </w:p>
    <w:p w:rsidR="00412B6D" w:rsidRPr="009A2B7C" w:rsidRDefault="00412B6D">
      <w:pPr>
        <w:ind w:left="1531" w:hanging="1531"/>
        <w:rPr>
          <w:sz w:val="22"/>
        </w:rPr>
      </w:pPr>
      <w:r w:rsidRPr="009A2B7C">
        <w:rPr>
          <w:sz w:val="22"/>
        </w:rPr>
        <w:t>N°CNRACL …….</w:t>
      </w:r>
    </w:p>
    <w:p w:rsidR="00D37F15" w:rsidRPr="009A2B7C" w:rsidRDefault="00D37F15">
      <w:pPr>
        <w:ind w:left="1531" w:hanging="1531"/>
        <w:jc w:val="center"/>
        <w:rPr>
          <w:sz w:val="22"/>
        </w:rPr>
      </w:pP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>Le Maire (ou Président),</w:t>
      </w: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>VU l</w:t>
      </w:r>
      <w:r w:rsidR="009A2B7C">
        <w:rPr>
          <w:sz w:val="22"/>
        </w:rPr>
        <w:t>e code général de la fonction publique</w:t>
      </w:r>
      <w:r w:rsidRPr="009A2B7C">
        <w:rPr>
          <w:sz w:val="22"/>
        </w:rPr>
        <w:t>,</w:t>
      </w:r>
    </w:p>
    <w:p w:rsidR="009A2B7C" w:rsidRPr="009A2B7C" w:rsidRDefault="009A2B7C" w:rsidP="009A2B7C">
      <w:pPr>
        <w:jc w:val="both"/>
        <w:rPr>
          <w:sz w:val="22"/>
        </w:rPr>
      </w:pPr>
      <w:r>
        <w:rPr>
          <w:sz w:val="22"/>
        </w:rPr>
        <w:t>VU le d</w:t>
      </w:r>
      <w:r w:rsidRPr="009A2B7C">
        <w:rPr>
          <w:sz w:val="22"/>
        </w:rPr>
        <w:t xml:space="preserve">écret n° </w:t>
      </w:r>
      <w:r>
        <w:rPr>
          <w:sz w:val="22"/>
        </w:rPr>
        <w:t>60-</w:t>
      </w:r>
      <w:r w:rsidRPr="009A2B7C">
        <w:rPr>
          <w:sz w:val="22"/>
        </w:rPr>
        <w:t>58 du 11 janvier 1960 fixant le régime de Sécurité Sociale applicable aux agents des Collectivités Territoriales et de leurs établissements publics,</w:t>
      </w: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 xml:space="preserve">VU le décret </w:t>
      </w:r>
      <w:r w:rsidR="009A2B7C">
        <w:rPr>
          <w:sz w:val="22"/>
        </w:rPr>
        <w:t xml:space="preserve">n° </w:t>
      </w:r>
      <w:r w:rsidRPr="009A2B7C">
        <w:rPr>
          <w:sz w:val="22"/>
        </w:rPr>
        <w:t>87-602 du 30</w:t>
      </w:r>
      <w:r w:rsidR="009A2B7C">
        <w:rPr>
          <w:sz w:val="22"/>
        </w:rPr>
        <w:t xml:space="preserve"> juillet 19</w:t>
      </w:r>
      <w:r w:rsidRPr="009A2B7C">
        <w:rPr>
          <w:sz w:val="22"/>
        </w:rPr>
        <w:t>87 relatif au comité médical et aux conditions d'aptitude physique et de congés de maladie des fonctionnaires territoriaux,</w:t>
      </w: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>VU le décret n° 86-68 du 13</w:t>
      </w:r>
      <w:r w:rsidR="009A2B7C">
        <w:rPr>
          <w:sz w:val="22"/>
        </w:rPr>
        <w:t xml:space="preserve"> janvier </w:t>
      </w:r>
      <w:r w:rsidRPr="009A2B7C">
        <w:rPr>
          <w:sz w:val="22"/>
        </w:rPr>
        <w:t>1986 - Titre III - relatif à la disponibilité,</w:t>
      </w: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 xml:space="preserve">VU le décret </w:t>
      </w:r>
      <w:r w:rsidR="009A2B7C">
        <w:rPr>
          <w:sz w:val="22"/>
        </w:rPr>
        <w:t xml:space="preserve">n° </w:t>
      </w:r>
      <w:r w:rsidRPr="009A2B7C">
        <w:rPr>
          <w:sz w:val="22"/>
        </w:rPr>
        <w:t>91-298 du 20 mars 1991 relatif aux agents à temps non complet, articles 11, 12, 38 et 40,</w:t>
      </w:r>
      <w:r w:rsidR="009A2B7C">
        <w:rPr>
          <w:sz w:val="22"/>
        </w:rPr>
        <w:t xml:space="preserve"> [le cas échéant]</w:t>
      </w: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 xml:space="preserve">VU l'arrêté en date du .......... </w:t>
      </w:r>
      <w:proofErr w:type="gramStart"/>
      <w:r w:rsidRPr="009A2B7C">
        <w:rPr>
          <w:sz w:val="22"/>
        </w:rPr>
        <w:t>plaçant</w:t>
      </w:r>
      <w:proofErr w:type="gramEnd"/>
      <w:r w:rsidRPr="009A2B7C">
        <w:rPr>
          <w:sz w:val="22"/>
        </w:rPr>
        <w:t xml:space="preserve"> M. ........... </w:t>
      </w:r>
      <w:proofErr w:type="gramStart"/>
      <w:r w:rsidRPr="009A2B7C">
        <w:rPr>
          <w:sz w:val="22"/>
        </w:rPr>
        <w:t>en</w:t>
      </w:r>
      <w:proofErr w:type="gramEnd"/>
      <w:r w:rsidRPr="009A2B7C">
        <w:rPr>
          <w:sz w:val="22"/>
        </w:rPr>
        <w:t xml:space="preserve"> position de congé de maladie (préciser : "maladie ordinaire, longue maladie, maladie longue durée") pour la période du ........ </w:t>
      </w:r>
      <w:proofErr w:type="gramStart"/>
      <w:r w:rsidRPr="009A2B7C">
        <w:rPr>
          <w:sz w:val="22"/>
        </w:rPr>
        <w:t>au</w:t>
      </w:r>
      <w:proofErr w:type="gramEnd"/>
      <w:r w:rsidRPr="009A2B7C">
        <w:rPr>
          <w:sz w:val="22"/>
        </w:rPr>
        <w:t xml:space="preserve"> .........., </w:t>
      </w:r>
      <w:r w:rsidRPr="009A2B7C">
        <w:rPr>
          <w:b/>
          <w:sz w:val="22"/>
        </w:rPr>
        <w:t>OU</w:t>
      </w:r>
      <w:r w:rsidRPr="009A2B7C">
        <w:rPr>
          <w:sz w:val="22"/>
        </w:rPr>
        <w:t xml:space="preserve"> en position de disponibilité d'office pour maladie pour la période du ........ </w:t>
      </w:r>
      <w:proofErr w:type="gramStart"/>
      <w:r w:rsidRPr="009A2B7C">
        <w:rPr>
          <w:sz w:val="22"/>
        </w:rPr>
        <w:t>au</w:t>
      </w:r>
      <w:proofErr w:type="gramEnd"/>
      <w:r w:rsidRPr="009A2B7C">
        <w:rPr>
          <w:sz w:val="22"/>
        </w:rPr>
        <w:t xml:space="preserve"> ..........,</w:t>
      </w: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 xml:space="preserve">CONSIDERANT qu'à l'issue de ce congé ou de cette période de disponibilité d'office M ........ </w:t>
      </w:r>
      <w:proofErr w:type="gramStart"/>
      <w:r w:rsidRPr="009A2B7C">
        <w:rPr>
          <w:sz w:val="22"/>
        </w:rPr>
        <w:t>n'est</w:t>
      </w:r>
      <w:proofErr w:type="gramEnd"/>
      <w:r w:rsidRPr="009A2B7C">
        <w:rPr>
          <w:sz w:val="22"/>
        </w:rPr>
        <w:t xml:space="preserve"> pas définitivement inapte à l'exercice de ses fonctions, mais qu'il n'est cependant pas apte à reprendre ses fonctions et qu'il a épuisé ses droits à congé de maladie rémunérés par un traitement,</w:t>
      </w:r>
    </w:p>
    <w:p w:rsidR="00D37F15" w:rsidRPr="009A2B7C" w:rsidRDefault="00D37F15">
      <w:pPr>
        <w:jc w:val="both"/>
        <w:rPr>
          <w:sz w:val="22"/>
        </w:rPr>
      </w:pPr>
      <w:r w:rsidRPr="009A2B7C">
        <w:rPr>
          <w:sz w:val="22"/>
        </w:rPr>
        <w:t xml:space="preserve">VU le procès-verbal du Comité Médical Départemental du ......... plaçant M ........... </w:t>
      </w:r>
      <w:proofErr w:type="gramStart"/>
      <w:r w:rsidRPr="009A2B7C">
        <w:rPr>
          <w:sz w:val="22"/>
        </w:rPr>
        <w:t>en</w:t>
      </w:r>
      <w:proofErr w:type="gramEnd"/>
      <w:r w:rsidRPr="009A2B7C">
        <w:rPr>
          <w:sz w:val="22"/>
        </w:rPr>
        <w:t xml:space="preserve"> disponibilité d'office pour maladie,</w:t>
      </w:r>
    </w:p>
    <w:p w:rsidR="00D37F15" w:rsidRPr="009A2B7C" w:rsidRDefault="00D37F15">
      <w:pPr>
        <w:jc w:val="both"/>
        <w:rPr>
          <w:sz w:val="22"/>
        </w:rPr>
      </w:pPr>
    </w:p>
    <w:p w:rsidR="00D37F15" w:rsidRPr="009A2B7C" w:rsidRDefault="00D37F15">
      <w:pPr>
        <w:jc w:val="both"/>
        <w:rPr>
          <w:sz w:val="22"/>
        </w:rPr>
      </w:pPr>
    </w:p>
    <w:p w:rsidR="00D37F15" w:rsidRPr="009A2B7C" w:rsidRDefault="00D37F15">
      <w:pPr>
        <w:ind w:left="1531" w:hanging="1531"/>
        <w:jc w:val="center"/>
        <w:rPr>
          <w:sz w:val="22"/>
        </w:rPr>
      </w:pPr>
      <w:r w:rsidRPr="009A2B7C">
        <w:rPr>
          <w:b/>
          <w:sz w:val="22"/>
          <w:u w:val="single"/>
        </w:rPr>
        <w:t xml:space="preserve">A R </w:t>
      </w:r>
      <w:proofErr w:type="spellStart"/>
      <w:r w:rsidRPr="009A2B7C">
        <w:rPr>
          <w:b/>
          <w:sz w:val="22"/>
          <w:u w:val="single"/>
        </w:rPr>
        <w:t>R</w:t>
      </w:r>
      <w:proofErr w:type="spellEnd"/>
      <w:r w:rsidRPr="009A2B7C">
        <w:rPr>
          <w:b/>
          <w:sz w:val="22"/>
          <w:u w:val="single"/>
        </w:rPr>
        <w:t xml:space="preserve"> E T E</w:t>
      </w:r>
    </w:p>
    <w:p w:rsidR="00D37F15" w:rsidRPr="009A2B7C" w:rsidRDefault="00D37F15">
      <w:pPr>
        <w:ind w:left="1531" w:hanging="1531"/>
        <w:jc w:val="center"/>
        <w:rPr>
          <w:sz w:val="22"/>
        </w:rPr>
      </w:pPr>
    </w:p>
    <w:p w:rsidR="00D37F15" w:rsidRPr="009A2B7C" w:rsidRDefault="00D37F15">
      <w:pPr>
        <w:ind w:left="567" w:hanging="567"/>
        <w:jc w:val="both"/>
        <w:rPr>
          <w:sz w:val="22"/>
        </w:rPr>
      </w:pPr>
      <w:r w:rsidRPr="009A2B7C">
        <w:rPr>
          <w:sz w:val="22"/>
          <w:u w:val="single"/>
        </w:rPr>
        <w:t>ARTICLE 1</w:t>
      </w:r>
      <w:r w:rsidRPr="009A2B7C">
        <w:rPr>
          <w:sz w:val="22"/>
        </w:rPr>
        <w:t xml:space="preserve"> :</w:t>
      </w:r>
      <w:r w:rsidRPr="009A2B7C">
        <w:rPr>
          <w:sz w:val="22"/>
        </w:rPr>
        <w:tab/>
        <w:t xml:space="preserve">M ....... </w:t>
      </w:r>
      <w:proofErr w:type="gramStart"/>
      <w:r w:rsidRPr="009A2B7C">
        <w:rPr>
          <w:sz w:val="22"/>
        </w:rPr>
        <w:t>est</w:t>
      </w:r>
      <w:proofErr w:type="gramEnd"/>
      <w:r w:rsidRPr="009A2B7C">
        <w:rPr>
          <w:sz w:val="22"/>
        </w:rPr>
        <w:t xml:space="preserve"> placé en position de </w:t>
      </w:r>
      <w:r w:rsidRPr="009A2B7C">
        <w:rPr>
          <w:b/>
          <w:sz w:val="22"/>
        </w:rPr>
        <w:t>disponibilité d'office pour maladie</w:t>
      </w:r>
      <w:r w:rsidRPr="009A2B7C">
        <w:rPr>
          <w:sz w:val="22"/>
        </w:rPr>
        <w:t xml:space="preserve"> </w:t>
      </w:r>
      <w:r w:rsidRPr="009A2B7C">
        <w:rPr>
          <w:b/>
          <w:sz w:val="22"/>
        </w:rPr>
        <w:t>OU</w:t>
      </w:r>
      <w:r w:rsidRPr="009A2B7C">
        <w:rPr>
          <w:sz w:val="22"/>
        </w:rPr>
        <w:t xml:space="preserve"> est prolongé en position de disponibilité d'office pour maladie à compter du ...........pour une durée de </w:t>
      </w:r>
      <w:proofErr w:type="gramStart"/>
      <w:r w:rsidRPr="009A2B7C">
        <w:rPr>
          <w:sz w:val="22"/>
        </w:rPr>
        <w:t>........ ,</w:t>
      </w:r>
      <w:proofErr w:type="gramEnd"/>
      <w:r w:rsidRPr="009A2B7C">
        <w:rPr>
          <w:sz w:val="22"/>
        </w:rPr>
        <w:t xml:space="preserve"> </w:t>
      </w:r>
      <w:r w:rsidRPr="009A2B7C">
        <w:rPr>
          <w:i/>
          <w:sz w:val="22"/>
        </w:rPr>
        <w:t>(au maximum une année. Le cas échéant, la durée de la disponibilité pourra être renouvelée)</w:t>
      </w:r>
      <w:r w:rsidRPr="009A2B7C">
        <w:rPr>
          <w:sz w:val="22"/>
        </w:rPr>
        <w:t>.</w:t>
      </w:r>
    </w:p>
    <w:p w:rsidR="00D37F15" w:rsidRPr="009A2B7C" w:rsidRDefault="00D37F15">
      <w:pPr>
        <w:ind w:left="567" w:hanging="567"/>
        <w:jc w:val="both"/>
        <w:rPr>
          <w:sz w:val="22"/>
        </w:rPr>
      </w:pPr>
    </w:p>
    <w:p w:rsidR="00D37F15" w:rsidRPr="009A2B7C" w:rsidRDefault="00D37F15">
      <w:pPr>
        <w:ind w:left="567" w:hanging="567"/>
        <w:jc w:val="both"/>
        <w:rPr>
          <w:sz w:val="22"/>
        </w:rPr>
      </w:pPr>
      <w:r w:rsidRPr="009A2B7C">
        <w:rPr>
          <w:sz w:val="22"/>
          <w:u w:val="single"/>
        </w:rPr>
        <w:t>ARTICLE 2</w:t>
      </w:r>
      <w:r w:rsidRPr="009A2B7C">
        <w:rPr>
          <w:sz w:val="22"/>
        </w:rPr>
        <w:t xml:space="preserve"> :</w:t>
      </w:r>
      <w:r w:rsidRPr="009A2B7C">
        <w:rPr>
          <w:sz w:val="22"/>
        </w:rPr>
        <w:tab/>
        <w:t xml:space="preserve">Si, à l'issue de cette période M ......... a épuisé ses droits à disponibilité (soit trois ans au maximum), et si l'intéressé n'a pas été admis à faire valoir ses droits à la retraite, s'il est apte, il sera réintégré dans les conditions prévues à l'article 26 du décret n° 86-68 du 13 janvier 1986, </w:t>
      </w:r>
      <w:r w:rsidRPr="009A2B7C">
        <w:rPr>
          <w:b/>
          <w:sz w:val="22"/>
        </w:rPr>
        <w:t>OU</w:t>
      </w:r>
      <w:r w:rsidRPr="009A2B7C">
        <w:rPr>
          <w:sz w:val="22"/>
        </w:rPr>
        <w:t xml:space="preserve"> licencié pour inaptitude physique.</w:t>
      </w:r>
    </w:p>
    <w:p w:rsidR="00D37F15" w:rsidRPr="009A2B7C" w:rsidRDefault="00D37F15">
      <w:pPr>
        <w:ind w:left="567" w:hanging="567"/>
        <w:jc w:val="both"/>
        <w:rPr>
          <w:sz w:val="22"/>
        </w:rPr>
      </w:pPr>
    </w:p>
    <w:p w:rsidR="00D37F15" w:rsidRPr="009A2B7C" w:rsidRDefault="00D37F15">
      <w:pPr>
        <w:ind w:left="567" w:hanging="567"/>
        <w:jc w:val="both"/>
        <w:rPr>
          <w:sz w:val="22"/>
        </w:rPr>
      </w:pPr>
      <w:r w:rsidRPr="009A2B7C">
        <w:rPr>
          <w:sz w:val="22"/>
          <w:u w:val="single"/>
        </w:rPr>
        <w:t>ARTICLE 3</w:t>
      </w:r>
      <w:r w:rsidRPr="009A2B7C">
        <w:rPr>
          <w:sz w:val="22"/>
        </w:rPr>
        <w:t xml:space="preserve"> :</w:t>
      </w:r>
      <w:r w:rsidRPr="009A2B7C">
        <w:rPr>
          <w:sz w:val="22"/>
        </w:rPr>
        <w:tab/>
        <w:t xml:space="preserve">Dans cette position, M. .......... </w:t>
      </w:r>
      <w:proofErr w:type="gramStart"/>
      <w:r w:rsidRPr="009A2B7C">
        <w:rPr>
          <w:sz w:val="22"/>
        </w:rPr>
        <w:t>cessera</w:t>
      </w:r>
      <w:proofErr w:type="gramEnd"/>
      <w:r w:rsidRPr="009A2B7C">
        <w:rPr>
          <w:sz w:val="22"/>
        </w:rPr>
        <w:t xml:space="preserve"> de bénéficier de ses droits à traitement, à l'avancement et à la retraite.</w:t>
      </w:r>
    </w:p>
    <w:p w:rsidR="00D37F15" w:rsidRPr="009A2B7C" w:rsidRDefault="00D37F15">
      <w:pPr>
        <w:ind w:left="567" w:hanging="567"/>
        <w:jc w:val="both"/>
        <w:rPr>
          <w:sz w:val="22"/>
        </w:rPr>
      </w:pPr>
      <w:r w:rsidRPr="009A2B7C">
        <w:rPr>
          <w:sz w:val="22"/>
        </w:rPr>
        <w:tab/>
      </w:r>
      <w:r w:rsidRPr="009A2B7C">
        <w:rPr>
          <w:i/>
          <w:sz w:val="22"/>
        </w:rPr>
        <w:t xml:space="preserve">(Pour les agents ayant bénéficié d'un congé de maladie ordinaire OU d'un congé de longue maladie ou de longue durée OU d'un congé de grave maladie inférieur à 3 ans avant leur mise en disponibilité d'office) </w:t>
      </w:r>
      <w:r w:rsidRPr="009A2B7C">
        <w:rPr>
          <w:sz w:val="22"/>
        </w:rPr>
        <w:t>Il percevra les indemnités journalières prévues par la réglementation en la matière pendant une période, qui, ajoutée à sa période antérieure de maladie, n'excédera pas 3 ans, à compter du 1</w:t>
      </w:r>
      <w:r w:rsidRPr="009A2B7C">
        <w:rPr>
          <w:sz w:val="22"/>
          <w:vertAlign w:val="superscript"/>
        </w:rPr>
        <w:t>er</w:t>
      </w:r>
      <w:r w:rsidR="009A2B7C">
        <w:rPr>
          <w:sz w:val="22"/>
        </w:rPr>
        <w:t xml:space="preserve"> </w:t>
      </w:r>
      <w:r w:rsidRPr="009A2B7C">
        <w:rPr>
          <w:sz w:val="22"/>
        </w:rPr>
        <w:t>arrêt de maladie.</w:t>
      </w:r>
    </w:p>
    <w:p w:rsidR="00D37F15" w:rsidRPr="009A2B7C" w:rsidRDefault="00D37F15">
      <w:pPr>
        <w:ind w:left="567" w:hanging="567"/>
        <w:jc w:val="both"/>
        <w:rPr>
          <w:sz w:val="22"/>
        </w:rPr>
      </w:pPr>
    </w:p>
    <w:p w:rsidR="00D37F15" w:rsidRPr="009A2B7C" w:rsidRDefault="00D37F15">
      <w:pPr>
        <w:ind w:left="567" w:hanging="567"/>
        <w:jc w:val="both"/>
        <w:rPr>
          <w:sz w:val="22"/>
        </w:rPr>
      </w:pPr>
      <w:r w:rsidRPr="009A2B7C">
        <w:rPr>
          <w:sz w:val="22"/>
          <w:u w:val="single"/>
        </w:rPr>
        <w:t>ARTICLE 4</w:t>
      </w:r>
      <w:r w:rsidRPr="009A2B7C">
        <w:rPr>
          <w:sz w:val="22"/>
        </w:rPr>
        <w:t xml:space="preserve"> :</w:t>
      </w:r>
      <w:r w:rsidRPr="009A2B7C">
        <w:rPr>
          <w:sz w:val="22"/>
        </w:rPr>
        <w:tab/>
        <w:t>Le présent arrêté sera notifié à l'intéressé.</w:t>
      </w:r>
    </w:p>
    <w:p w:rsidR="00D37F15" w:rsidRPr="009A2B7C" w:rsidRDefault="00D37F15">
      <w:pPr>
        <w:ind w:left="567" w:hanging="567"/>
        <w:jc w:val="both"/>
        <w:rPr>
          <w:sz w:val="22"/>
        </w:rPr>
      </w:pPr>
      <w:r w:rsidRPr="009A2B7C">
        <w:rPr>
          <w:sz w:val="22"/>
        </w:rPr>
        <w:tab/>
        <w:t>Une ampliation sera transmise au receveur de la collectivité et au Centre de gestion.</w:t>
      </w:r>
    </w:p>
    <w:p w:rsidR="00D37F15" w:rsidRPr="009A2B7C" w:rsidRDefault="00D37F15">
      <w:pPr>
        <w:ind w:hanging="567"/>
        <w:jc w:val="both"/>
        <w:rPr>
          <w:sz w:val="22"/>
        </w:rPr>
      </w:pP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  <w:t>Fait à ..........., le .............</w:t>
      </w:r>
    </w:p>
    <w:p w:rsidR="00D37F15" w:rsidRPr="009A2B7C" w:rsidRDefault="00D37F15">
      <w:pPr>
        <w:ind w:hanging="567"/>
        <w:rPr>
          <w:sz w:val="22"/>
        </w:rPr>
      </w:pP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</w:r>
      <w:r w:rsidRPr="009A2B7C">
        <w:rPr>
          <w:sz w:val="22"/>
        </w:rPr>
        <w:tab/>
        <w:t xml:space="preserve">Le Maire (ou Président), </w:t>
      </w:r>
    </w:p>
    <w:p w:rsidR="009A2B7C" w:rsidRDefault="009A2B7C" w:rsidP="009A2B7C">
      <w:pPr>
        <w:jc w:val="both"/>
        <w:rPr>
          <w:sz w:val="22"/>
        </w:rPr>
      </w:pPr>
    </w:p>
    <w:p w:rsidR="009A2B7C" w:rsidRDefault="009A2B7C" w:rsidP="009A2B7C">
      <w:pPr>
        <w:jc w:val="both"/>
        <w:rPr>
          <w:sz w:val="22"/>
        </w:rPr>
      </w:pPr>
    </w:p>
    <w:p w:rsidR="009A2B7C" w:rsidRDefault="009A2B7C" w:rsidP="009A2B7C">
      <w:pPr>
        <w:jc w:val="both"/>
        <w:rPr>
          <w:sz w:val="22"/>
        </w:rPr>
      </w:pPr>
    </w:p>
    <w:p w:rsidR="009A2B7C" w:rsidRPr="00F46575" w:rsidRDefault="009A2B7C" w:rsidP="009A2B7C">
      <w:pPr>
        <w:ind w:right="595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</w:p>
    <w:p w:rsidR="009A2B7C" w:rsidRPr="00F46575" w:rsidRDefault="009A2B7C" w:rsidP="009A2B7C">
      <w:pPr>
        <w:ind w:right="5953"/>
        <w:rPr>
          <w:sz w:val="18"/>
        </w:rPr>
      </w:pPr>
      <w:r w:rsidRPr="00F46575">
        <w:rPr>
          <w:sz w:val="18"/>
        </w:rPr>
        <w:t>- certifie sous sa responsabilité le caractère exécutoire de cet acte,</w:t>
      </w:r>
    </w:p>
    <w:p w:rsidR="009A2B7C" w:rsidRPr="00F46575" w:rsidRDefault="009A2B7C" w:rsidP="009A2B7C">
      <w:pPr>
        <w:ind w:right="5953"/>
        <w:rPr>
          <w:sz w:val="18"/>
        </w:rPr>
      </w:pPr>
      <w:r w:rsidRPr="00F46575">
        <w:rPr>
          <w:sz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4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:rsidR="009A2B7C" w:rsidRDefault="009A2B7C" w:rsidP="009A2B7C">
      <w:pPr>
        <w:ind w:right="5953"/>
      </w:pPr>
      <w:r w:rsidRPr="00F46575">
        <w:rPr>
          <w:sz w:val="18"/>
        </w:rPr>
        <w:t>Notifié le .....................................Si</w:t>
      </w:r>
      <w:r>
        <w:rPr>
          <w:sz w:val="18"/>
        </w:rPr>
        <w:t xml:space="preserve">gnature de l’agent :        </w:t>
      </w:r>
    </w:p>
    <w:p w:rsidR="00D37F15" w:rsidRPr="009A2B7C" w:rsidRDefault="00D37F15" w:rsidP="009A2B7C">
      <w:pPr>
        <w:rPr>
          <w:sz w:val="18"/>
        </w:rPr>
      </w:pPr>
    </w:p>
    <w:sectPr w:rsidR="00D37F15" w:rsidRPr="009A2B7C" w:rsidSect="00412B6D">
      <w:pgSz w:w="11907" w:h="16840"/>
      <w:pgMar w:top="284" w:right="567" w:bottom="28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6D"/>
    <w:rsid w:val="00412B6D"/>
    <w:rsid w:val="009A2B7C"/>
    <w:rsid w:val="00C925B6"/>
    <w:rsid w:val="00D3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B38513-9485-472E-8501-62D00BD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uiPriority w:val="99"/>
    <w:unhideWhenUsed/>
    <w:rsid w:val="009A2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                                                                                                                       Modèle MAJ 04/04/97</vt:lpstr>
    </vt:vector>
  </TitlesOfParts>
  <Company>CENTRE DE GESTION</Company>
  <LinksUpToDate>false</LinksUpToDate>
  <CharactersWithSpaces>3493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                                                                                                                       Modèle MAJ 04/04/97</dc:title>
  <dc:subject/>
  <dc:creator>cdg01</dc:creator>
  <cp:keywords/>
  <cp:lastModifiedBy>Sylvain PAYRASTRE</cp:lastModifiedBy>
  <cp:revision>2</cp:revision>
  <cp:lastPrinted>1997-10-31T15:58:00Z</cp:lastPrinted>
  <dcterms:created xsi:type="dcterms:W3CDTF">2026-03-18T08:42:00Z</dcterms:created>
  <dcterms:modified xsi:type="dcterms:W3CDTF">2026-03-18T08:42:00Z</dcterms:modified>
</cp:coreProperties>
</file>