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57D" w:rsidRPr="00C630F8" w:rsidRDefault="00476E94" w:rsidP="0032757D">
      <w:pPr>
        <w:jc w:val="center"/>
        <w:rPr>
          <w:rFonts w:ascii="Arial" w:hAnsi="Arial" w:cs="Arial"/>
          <w:b/>
        </w:rPr>
      </w:pPr>
      <w:r w:rsidRPr="00C630F8">
        <w:rPr>
          <w:rFonts w:ascii="Arial" w:hAnsi="Arial" w:cs="Arial"/>
          <w:b/>
        </w:rPr>
        <w:t>ARRETE DE RENOUVELLEMENT</w:t>
      </w:r>
      <w:r w:rsidR="0032757D" w:rsidRPr="00C630F8">
        <w:rPr>
          <w:rFonts w:ascii="Arial" w:hAnsi="Arial" w:cs="Arial"/>
          <w:b/>
        </w:rPr>
        <w:t xml:space="preserve"> D</w:t>
      </w:r>
      <w:r w:rsidRPr="00C630F8">
        <w:rPr>
          <w:rFonts w:ascii="Arial" w:hAnsi="Arial" w:cs="Arial"/>
          <w:b/>
        </w:rPr>
        <w:t>U</w:t>
      </w:r>
      <w:r w:rsidR="0032757D" w:rsidRPr="00C630F8">
        <w:rPr>
          <w:rFonts w:ascii="Arial" w:hAnsi="Arial" w:cs="Arial"/>
          <w:b/>
        </w:rPr>
        <w:t xml:space="preserve"> CONGE PARENTAL</w:t>
      </w:r>
    </w:p>
    <w:p w:rsidR="0032757D" w:rsidRPr="00C630F8" w:rsidRDefault="0032757D" w:rsidP="0032757D">
      <w:pPr>
        <w:jc w:val="center"/>
        <w:rPr>
          <w:rFonts w:ascii="Arial" w:hAnsi="Arial" w:cs="Arial"/>
        </w:rPr>
      </w:pPr>
      <w:r w:rsidRPr="00C630F8">
        <w:rPr>
          <w:rFonts w:ascii="Arial" w:hAnsi="Arial" w:cs="Arial"/>
          <w:b/>
        </w:rPr>
        <w:t>D’UN AGENT</w:t>
      </w:r>
      <w:r w:rsidR="00476E94" w:rsidRPr="00C630F8">
        <w:rPr>
          <w:rFonts w:ascii="Arial" w:hAnsi="Arial" w:cs="Arial"/>
          <w:b/>
        </w:rPr>
        <w:t xml:space="preserve"> </w:t>
      </w:r>
      <w:r w:rsidR="00C630F8">
        <w:rPr>
          <w:rFonts w:ascii="Arial" w:hAnsi="Arial" w:cs="Arial"/>
          <w:b/>
        </w:rPr>
        <w:t>CONTRACTUEL</w:t>
      </w:r>
    </w:p>
    <w:p w:rsidR="0032757D" w:rsidRPr="00C630F8" w:rsidRDefault="0032757D" w:rsidP="00C630F8">
      <w:pPr>
        <w:pStyle w:val="Sansinterligne"/>
        <w:rPr>
          <w:rFonts w:ascii="Arial" w:hAnsi="Arial" w:cs="Arial"/>
        </w:rPr>
      </w:pPr>
      <w:r w:rsidRPr="00C630F8">
        <w:rPr>
          <w:rFonts w:ascii="Arial" w:hAnsi="Arial" w:cs="Arial"/>
        </w:rPr>
        <w:t>M. :   .......................</w:t>
      </w:r>
    </w:p>
    <w:p w:rsidR="0032757D" w:rsidRPr="00C630F8" w:rsidRDefault="0032757D" w:rsidP="00C630F8">
      <w:pPr>
        <w:pStyle w:val="Sansinterligne"/>
        <w:rPr>
          <w:rFonts w:ascii="Arial" w:hAnsi="Arial" w:cs="Arial"/>
        </w:rPr>
      </w:pPr>
      <w:r w:rsidRPr="00C630F8">
        <w:rPr>
          <w:rFonts w:ascii="Arial" w:hAnsi="Arial" w:cs="Arial"/>
        </w:rPr>
        <w:t>Emploi :   ..................</w:t>
      </w:r>
    </w:p>
    <w:p w:rsidR="0032757D" w:rsidRPr="00C630F8" w:rsidRDefault="0032757D" w:rsidP="00C630F8">
      <w:pPr>
        <w:pStyle w:val="Sansinterligne"/>
        <w:rPr>
          <w:rFonts w:ascii="Arial" w:hAnsi="Arial" w:cs="Arial"/>
        </w:rPr>
      </w:pPr>
      <w:r w:rsidRPr="00C630F8">
        <w:rPr>
          <w:rFonts w:ascii="Arial" w:hAnsi="Arial" w:cs="Arial"/>
        </w:rPr>
        <w:t>Durée hebdomadaire :   ...........</w:t>
      </w:r>
    </w:p>
    <w:p w:rsidR="0032757D" w:rsidRPr="00C630F8" w:rsidRDefault="0032757D" w:rsidP="00C630F8">
      <w:pPr>
        <w:pStyle w:val="Sansinterligne"/>
        <w:rPr>
          <w:rFonts w:ascii="Arial" w:hAnsi="Arial" w:cs="Arial"/>
        </w:rPr>
      </w:pPr>
    </w:p>
    <w:p w:rsidR="0032757D" w:rsidRPr="00C630F8" w:rsidRDefault="0032757D" w:rsidP="00C630F8">
      <w:pPr>
        <w:pStyle w:val="Sansinterligne"/>
        <w:rPr>
          <w:rFonts w:ascii="Arial" w:hAnsi="Arial" w:cs="Arial"/>
          <w:i/>
        </w:rPr>
      </w:pPr>
      <w:r w:rsidRPr="00C630F8">
        <w:rPr>
          <w:rFonts w:ascii="Arial" w:hAnsi="Arial" w:cs="Arial"/>
        </w:rPr>
        <w:t xml:space="preserve">Le Maire </w:t>
      </w:r>
      <w:r w:rsidRPr="00C630F8">
        <w:rPr>
          <w:rFonts w:ascii="Arial" w:hAnsi="Arial" w:cs="Arial"/>
          <w:i/>
        </w:rPr>
        <w:t>(ou Président),</w:t>
      </w:r>
    </w:p>
    <w:p w:rsidR="00C630F8" w:rsidRPr="00C630F8" w:rsidRDefault="00C630F8" w:rsidP="00C630F8">
      <w:pPr>
        <w:pStyle w:val="Sansinterligne"/>
        <w:rPr>
          <w:rFonts w:ascii="Arial" w:hAnsi="Arial" w:cs="Arial"/>
          <w:b/>
        </w:rPr>
      </w:pPr>
    </w:p>
    <w:p w:rsidR="00C630F8" w:rsidRPr="00F3421B" w:rsidRDefault="00C630F8" w:rsidP="00C630F8">
      <w:pPr>
        <w:pStyle w:val="Sansinterligne"/>
        <w:rPr>
          <w:rFonts w:ascii="Arial" w:hAnsi="Arial" w:cs="Arial"/>
        </w:rPr>
      </w:pPr>
      <w:r w:rsidRPr="00F3421B">
        <w:rPr>
          <w:rFonts w:ascii="Arial" w:hAnsi="Arial" w:cs="Arial"/>
        </w:rPr>
        <w:t>Vu le code général de la fonction publique,</w:t>
      </w:r>
    </w:p>
    <w:p w:rsidR="00C630F8" w:rsidRPr="00F3421B" w:rsidRDefault="00C630F8" w:rsidP="00C630F8">
      <w:pPr>
        <w:pStyle w:val="Sansinterligne"/>
        <w:rPr>
          <w:rFonts w:ascii="Arial" w:hAnsi="Arial" w:cs="Arial"/>
        </w:rPr>
      </w:pPr>
      <w:r w:rsidRPr="00F3421B">
        <w:rPr>
          <w:rFonts w:ascii="Arial" w:hAnsi="Arial" w:cs="Arial"/>
        </w:rPr>
        <w:t>Vu le décret n° 88-145 du 15 janvier 1988 relatif aux agents contractuels de la Fonction Publique Territoriale notamment les articles 14, et 33 à 3</w:t>
      </w:r>
      <w:r w:rsidR="00055E72">
        <w:rPr>
          <w:rFonts w:ascii="Arial" w:hAnsi="Arial" w:cs="Arial"/>
        </w:rPr>
        <w:t>4</w:t>
      </w:r>
      <w:bookmarkStart w:id="0" w:name="_GoBack"/>
      <w:bookmarkEnd w:id="0"/>
      <w:r w:rsidRPr="00F3421B">
        <w:rPr>
          <w:rFonts w:ascii="Arial" w:hAnsi="Arial" w:cs="Arial"/>
        </w:rPr>
        <w:t>,</w:t>
      </w:r>
    </w:p>
    <w:p w:rsidR="00C630F8" w:rsidRPr="00F3421B" w:rsidRDefault="00C630F8" w:rsidP="00C630F8">
      <w:pPr>
        <w:pStyle w:val="Sansinterligne"/>
        <w:rPr>
          <w:rFonts w:ascii="Arial" w:hAnsi="Arial" w:cs="Arial"/>
        </w:rPr>
      </w:pPr>
      <w:r w:rsidRPr="00F3421B">
        <w:rPr>
          <w:rFonts w:ascii="Arial" w:hAnsi="Arial" w:cs="Arial"/>
        </w:rPr>
        <w:t xml:space="preserve">Vu le contrat à durée </w:t>
      </w:r>
      <w:proofErr w:type="gramStart"/>
      <w:r w:rsidRPr="00F3421B">
        <w:rPr>
          <w:rFonts w:ascii="Arial" w:hAnsi="Arial" w:cs="Arial"/>
        </w:rPr>
        <w:t>…….</w:t>
      </w:r>
      <w:proofErr w:type="gramEnd"/>
      <w:r w:rsidRPr="00F3421B">
        <w:rPr>
          <w:rFonts w:ascii="Arial" w:hAnsi="Arial" w:cs="Arial"/>
        </w:rPr>
        <w:t>recrutant M…………..pour une durée de…..à compter du……..,</w:t>
      </w:r>
    </w:p>
    <w:p w:rsidR="00C630F8" w:rsidRPr="00F3421B" w:rsidRDefault="00C630F8" w:rsidP="00C630F8">
      <w:pPr>
        <w:pStyle w:val="Sansinterligne"/>
        <w:rPr>
          <w:rFonts w:ascii="Arial" w:hAnsi="Arial" w:cs="Arial"/>
        </w:rPr>
      </w:pPr>
      <w:r w:rsidRPr="00F3421B">
        <w:rPr>
          <w:rFonts w:ascii="Arial" w:hAnsi="Arial" w:cs="Arial"/>
        </w:rPr>
        <w:t>Vu l’arrêté plaçant M</w:t>
      </w:r>
      <w:proofErr w:type="gramStart"/>
      <w:r w:rsidRPr="00F3421B">
        <w:rPr>
          <w:rFonts w:ascii="Arial" w:hAnsi="Arial" w:cs="Arial"/>
        </w:rPr>
        <w:t>…….</w:t>
      </w:r>
      <w:proofErr w:type="gramEnd"/>
      <w:r w:rsidRPr="00F3421B">
        <w:rPr>
          <w:rFonts w:ascii="Arial" w:hAnsi="Arial" w:cs="Arial"/>
        </w:rPr>
        <w:t xml:space="preserve">.en congé parental à compter du……pour une durée de </w:t>
      </w:r>
      <w:r>
        <w:rPr>
          <w:rFonts w:ascii="Arial" w:hAnsi="Arial" w:cs="Arial"/>
        </w:rPr>
        <w:t xml:space="preserve">… </w:t>
      </w:r>
      <w:r w:rsidRPr="00F3421B">
        <w:rPr>
          <w:rFonts w:ascii="Arial" w:hAnsi="Arial" w:cs="Arial"/>
        </w:rPr>
        <w:t>mois,</w:t>
      </w:r>
    </w:p>
    <w:p w:rsidR="00072838" w:rsidRPr="00C630F8" w:rsidRDefault="00072838" w:rsidP="00C630F8">
      <w:pPr>
        <w:pStyle w:val="Sansinterligne"/>
        <w:rPr>
          <w:rFonts w:ascii="Arial" w:hAnsi="Arial" w:cs="Arial"/>
        </w:rPr>
      </w:pPr>
      <w:r w:rsidRPr="00C630F8">
        <w:rPr>
          <w:rFonts w:ascii="Arial" w:hAnsi="Arial" w:cs="Arial"/>
        </w:rPr>
        <w:t>Considérant que la demande</w:t>
      </w:r>
      <w:r w:rsidR="00476E94" w:rsidRPr="00C630F8">
        <w:rPr>
          <w:rFonts w:ascii="Arial" w:hAnsi="Arial" w:cs="Arial"/>
        </w:rPr>
        <w:t xml:space="preserve"> de renouvellement du</w:t>
      </w:r>
      <w:r w:rsidRPr="00C630F8">
        <w:rPr>
          <w:rFonts w:ascii="Arial" w:hAnsi="Arial" w:cs="Arial"/>
        </w:rPr>
        <w:t xml:space="preserve"> congé parental doit être présentée au moins </w:t>
      </w:r>
      <w:r w:rsidR="00C630F8">
        <w:rPr>
          <w:rFonts w:ascii="Arial" w:hAnsi="Arial" w:cs="Arial"/>
        </w:rPr>
        <w:t>1</w:t>
      </w:r>
      <w:r w:rsidRPr="00C630F8">
        <w:rPr>
          <w:rFonts w:ascii="Arial" w:hAnsi="Arial" w:cs="Arial"/>
        </w:rPr>
        <w:t xml:space="preserve"> mois avant </w:t>
      </w:r>
      <w:r w:rsidR="00476E94" w:rsidRPr="00C630F8">
        <w:rPr>
          <w:rFonts w:ascii="Arial" w:hAnsi="Arial" w:cs="Arial"/>
        </w:rPr>
        <w:t>expiration de la période en cours</w:t>
      </w:r>
      <w:r w:rsidR="00C630F8">
        <w:rPr>
          <w:rFonts w:ascii="Arial" w:hAnsi="Arial" w:cs="Arial"/>
        </w:rPr>
        <w:t>,</w:t>
      </w:r>
    </w:p>
    <w:p w:rsidR="00072838" w:rsidRPr="00C630F8" w:rsidRDefault="00072838" w:rsidP="00C630F8">
      <w:pPr>
        <w:pStyle w:val="Sansinterligne"/>
        <w:rPr>
          <w:rFonts w:ascii="Arial" w:hAnsi="Arial" w:cs="Arial"/>
        </w:rPr>
      </w:pPr>
      <w:r w:rsidRPr="00C630F8">
        <w:rPr>
          <w:rFonts w:ascii="Arial" w:hAnsi="Arial" w:cs="Arial"/>
        </w:rPr>
        <w:t>Vu la demande formulée par M………………reçue le</w:t>
      </w:r>
      <w:proofErr w:type="gramStart"/>
      <w:r w:rsidRPr="00C630F8">
        <w:rPr>
          <w:rFonts w:ascii="Arial" w:hAnsi="Arial" w:cs="Arial"/>
        </w:rPr>
        <w:t>…….</w:t>
      </w:r>
      <w:proofErr w:type="gramEnd"/>
      <w:r w:rsidRPr="00C630F8">
        <w:rPr>
          <w:rFonts w:ascii="Arial" w:hAnsi="Arial" w:cs="Arial"/>
        </w:rPr>
        <w:t>.,</w:t>
      </w:r>
    </w:p>
    <w:p w:rsidR="00016995" w:rsidRPr="00C630F8" w:rsidRDefault="00016995" w:rsidP="00C630F8">
      <w:pPr>
        <w:pStyle w:val="Sansinterligne"/>
        <w:rPr>
          <w:rFonts w:ascii="Arial" w:hAnsi="Arial" w:cs="Arial"/>
        </w:rPr>
      </w:pPr>
      <w:r w:rsidRPr="00C630F8">
        <w:rPr>
          <w:rFonts w:ascii="Arial" w:hAnsi="Arial" w:cs="Arial"/>
        </w:rPr>
        <w:t>Considérant que le congé parental est accordé de droit jusqu’au 3</w:t>
      </w:r>
      <w:r w:rsidRPr="00C630F8">
        <w:rPr>
          <w:rFonts w:ascii="Arial" w:hAnsi="Arial" w:cs="Arial"/>
          <w:vertAlign w:val="superscript"/>
        </w:rPr>
        <w:t>e</w:t>
      </w:r>
      <w:r w:rsidRPr="00C630F8">
        <w:rPr>
          <w:rFonts w:ascii="Arial" w:hAnsi="Arial" w:cs="Arial"/>
        </w:rPr>
        <w:t xml:space="preserve"> anniversaire de l’enfant,</w:t>
      </w:r>
    </w:p>
    <w:p w:rsidR="00016995" w:rsidRPr="00C630F8" w:rsidRDefault="00016995" w:rsidP="00C630F8">
      <w:pPr>
        <w:pStyle w:val="Sansinterligne"/>
        <w:rPr>
          <w:rFonts w:ascii="Arial" w:hAnsi="Arial" w:cs="Arial"/>
        </w:rPr>
      </w:pPr>
      <w:r w:rsidRPr="00C630F8">
        <w:rPr>
          <w:rFonts w:ascii="Arial" w:hAnsi="Arial" w:cs="Arial"/>
        </w:rPr>
        <w:t>Considérant que (prénom-nom de l’enfant</w:t>
      </w:r>
      <w:proofErr w:type="gramStart"/>
      <w:r w:rsidRPr="00C630F8">
        <w:rPr>
          <w:rFonts w:ascii="Arial" w:hAnsi="Arial" w:cs="Arial"/>
        </w:rPr>
        <w:t>)….</w:t>
      </w:r>
      <w:proofErr w:type="gramEnd"/>
      <w:r w:rsidRPr="00C630F8">
        <w:rPr>
          <w:rFonts w:ascii="Arial" w:hAnsi="Arial" w:cs="Arial"/>
        </w:rPr>
        <w:t>.est né(e) le…………</w:t>
      </w:r>
    </w:p>
    <w:p w:rsidR="00016995" w:rsidRPr="00C630F8" w:rsidRDefault="00016995" w:rsidP="00C630F8">
      <w:pPr>
        <w:pStyle w:val="Sansinterligne"/>
        <w:rPr>
          <w:rFonts w:ascii="Arial" w:hAnsi="Arial" w:cs="Arial"/>
          <w:b/>
        </w:rPr>
      </w:pPr>
      <w:proofErr w:type="gramStart"/>
      <w:r w:rsidRPr="00C630F8">
        <w:rPr>
          <w:rFonts w:ascii="Arial" w:hAnsi="Arial" w:cs="Arial"/>
          <w:b/>
        </w:rPr>
        <w:t>OU</w:t>
      </w:r>
      <w:proofErr w:type="gramEnd"/>
    </w:p>
    <w:p w:rsidR="00016995" w:rsidRPr="00C630F8" w:rsidRDefault="00016995" w:rsidP="00C630F8">
      <w:pPr>
        <w:pStyle w:val="Sansinterligne"/>
        <w:rPr>
          <w:rFonts w:ascii="Arial" w:hAnsi="Arial" w:cs="Arial"/>
        </w:rPr>
      </w:pPr>
      <w:r w:rsidRPr="00C630F8">
        <w:rPr>
          <w:rFonts w:ascii="Arial" w:hAnsi="Arial" w:cs="Arial"/>
        </w:rPr>
        <w:t>Considérant que le congé parental est accordé de droit jusqu’à expiration d’un délai de trois ans à compter de l’arrivée au foyer de l’enfant adopté (ou d’un délai d’un an si l’enfant est âgé de plus de trois ans et n’a pas encore atteint l’âge de fin de l’obligation scolaire),</w:t>
      </w:r>
    </w:p>
    <w:p w:rsidR="00072838" w:rsidRPr="00C630F8" w:rsidRDefault="00016995" w:rsidP="00C630F8">
      <w:pPr>
        <w:pStyle w:val="Sansinterligne"/>
        <w:rPr>
          <w:rFonts w:ascii="Arial" w:hAnsi="Arial" w:cs="Arial"/>
        </w:rPr>
      </w:pPr>
      <w:r w:rsidRPr="00C630F8">
        <w:rPr>
          <w:rFonts w:ascii="Arial" w:hAnsi="Arial" w:cs="Arial"/>
        </w:rPr>
        <w:t>Considérant que (prénom-nom de l’enfant</w:t>
      </w:r>
      <w:proofErr w:type="gramStart"/>
      <w:r w:rsidRPr="00C630F8">
        <w:rPr>
          <w:rFonts w:ascii="Arial" w:hAnsi="Arial" w:cs="Arial"/>
        </w:rPr>
        <w:t>)....</w:t>
      </w:r>
      <w:proofErr w:type="gramEnd"/>
      <w:r w:rsidRPr="00C630F8">
        <w:rPr>
          <w:rFonts w:ascii="Arial" w:hAnsi="Arial" w:cs="Arial"/>
        </w:rPr>
        <w:t>.adopté(e) ou confié(e) en vue d’adoption est arrivé(e) au foyer le …</w:t>
      </w:r>
    </w:p>
    <w:p w:rsidR="00016995" w:rsidRPr="00C630F8" w:rsidRDefault="009C7D80" w:rsidP="00C630F8">
      <w:pPr>
        <w:pStyle w:val="Sansinterligne"/>
        <w:rPr>
          <w:rFonts w:ascii="Arial" w:hAnsi="Arial" w:cs="Arial"/>
        </w:rPr>
      </w:pPr>
      <w:r w:rsidRPr="00C630F8">
        <w:rPr>
          <w:rFonts w:ascii="Arial" w:hAnsi="Arial" w:cs="Arial"/>
        </w:rPr>
        <w:t>Considérant</w:t>
      </w:r>
      <w:r w:rsidR="00016995" w:rsidRPr="00C630F8">
        <w:rPr>
          <w:rFonts w:ascii="Arial" w:hAnsi="Arial" w:cs="Arial"/>
        </w:rPr>
        <w:t xml:space="preserve"> que le congé parental est accordé par périodes de </w:t>
      </w:r>
      <w:r w:rsidR="00C630F8">
        <w:rPr>
          <w:rFonts w:ascii="Arial" w:hAnsi="Arial" w:cs="Arial"/>
        </w:rPr>
        <w:t xml:space="preserve">2 à </w:t>
      </w:r>
      <w:r w:rsidR="00016995" w:rsidRPr="00C630F8">
        <w:rPr>
          <w:rFonts w:ascii="Arial" w:hAnsi="Arial" w:cs="Arial"/>
        </w:rPr>
        <w:t>6 mois renouvelables,</w:t>
      </w:r>
    </w:p>
    <w:p w:rsidR="0032757D" w:rsidRPr="00C630F8" w:rsidRDefault="0032757D" w:rsidP="00C630F8">
      <w:pPr>
        <w:spacing w:line="240" w:lineRule="atLeast"/>
        <w:ind w:left="284" w:hanging="284"/>
        <w:jc w:val="both"/>
        <w:rPr>
          <w:rFonts w:ascii="Arial" w:hAnsi="Arial" w:cs="Arial"/>
          <w:sz w:val="16"/>
          <w:szCs w:val="16"/>
        </w:rPr>
      </w:pPr>
    </w:p>
    <w:p w:rsidR="0032757D" w:rsidRPr="00C630F8" w:rsidRDefault="0032757D" w:rsidP="00C630F8">
      <w:pPr>
        <w:spacing w:line="240" w:lineRule="atLeast"/>
        <w:ind w:left="4536" w:right="4536"/>
        <w:jc w:val="center"/>
        <w:rPr>
          <w:rFonts w:ascii="Arial" w:hAnsi="Arial" w:cs="Arial"/>
        </w:rPr>
      </w:pPr>
      <w:r w:rsidRPr="00C630F8">
        <w:rPr>
          <w:rFonts w:ascii="Arial" w:hAnsi="Arial" w:cs="Arial"/>
          <w:b/>
        </w:rPr>
        <w:t xml:space="preserve">A R </w:t>
      </w:r>
      <w:proofErr w:type="spellStart"/>
      <w:r w:rsidRPr="00C630F8">
        <w:rPr>
          <w:rFonts w:ascii="Arial" w:hAnsi="Arial" w:cs="Arial"/>
          <w:b/>
        </w:rPr>
        <w:t>R</w:t>
      </w:r>
      <w:proofErr w:type="spellEnd"/>
      <w:r w:rsidRPr="00C630F8">
        <w:rPr>
          <w:rFonts w:ascii="Arial" w:hAnsi="Arial" w:cs="Arial"/>
          <w:b/>
        </w:rPr>
        <w:t xml:space="preserve"> E T E</w:t>
      </w:r>
    </w:p>
    <w:p w:rsidR="0032757D" w:rsidRPr="00C630F8" w:rsidRDefault="0032757D">
      <w:pPr>
        <w:spacing w:line="120" w:lineRule="auto"/>
        <w:ind w:left="1475" w:hanging="1418"/>
        <w:jc w:val="both"/>
        <w:rPr>
          <w:rFonts w:ascii="Arial" w:hAnsi="Arial" w:cs="Arial"/>
          <w:u w:val="single"/>
        </w:rPr>
      </w:pPr>
    </w:p>
    <w:p w:rsidR="0032757D" w:rsidRPr="00C630F8" w:rsidRDefault="0032757D">
      <w:pPr>
        <w:tabs>
          <w:tab w:val="left" w:pos="907"/>
        </w:tabs>
        <w:spacing w:line="240" w:lineRule="atLeast"/>
        <w:ind w:left="1474" w:hanging="1418"/>
        <w:jc w:val="both"/>
        <w:rPr>
          <w:rFonts w:ascii="Arial" w:hAnsi="Arial" w:cs="Arial"/>
        </w:rPr>
      </w:pPr>
      <w:r w:rsidRPr="00C630F8">
        <w:rPr>
          <w:rFonts w:ascii="Arial" w:hAnsi="Arial" w:cs="Arial"/>
          <w:u w:val="single"/>
        </w:rPr>
        <w:t>ARTICLE 1</w:t>
      </w:r>
      <w:r w:rsidRPr="00C630F8">
        <w:rPr>
          <w:rFonts w:ascii="Arial" w:hAnsi="Arial" w:cs="Arial"/>
        </w:rPr>
        <w:t xml:space="preserve"> :</w:t>
      </w:r>
      <w:r w:rsidRPr="00C630F8">
        <w:rPr>
          <w:rFonts w:ascii="Arial" w:hAnsi="Arial" w:cs="Arial"/>
        </w:rPr>
        <w:tab/>
      </w:r>
      <w:r w:rsidR="00476E94" w:rsidRPr="00C630F8">
        <w:rPr>
          <w:rFonts w:ascii="Arial" w:hAnsi="Arial" w:cs="Arial"/>
        </w:rPr>
        <w:t xml:space="preserve">Le congé parental de </w:t>
      </w:r>
      <w:r w:rsidRPr="00C630F8">
        <w:rPr>
          <w:rFonts w:ascii="Arial" w:hAnsi="Arial" w:cs="Arial"/>
        </w:rPr>
        <w:t xml:space="preserve">M ...... est </w:t>
      </w:r>
      <w:r w:rsidR="00476E94" w:rsidRPr="00C630F8">
        <w:rPr>
          <w:rFonts w:ascii="Arial" w:hAnsi="Arial" w:cs="Arial"/>
        </w:rPr>
        <w:t>renouvelé</w:t>
      </w:r>
      <w:r w:rsidR="00072838" w:rsidRPr="00C630F8">
        <w:rPr>
          <w:rFonts w:ascii="Arial" w:hAnsi="Arial" w:cs="Arial"/>
        </w:rPr>
        <w:t xml:space="preserve"> </w:t>
      </w:r>
      <w:r w:rsidRPr="00C630F8">
        <w:rPr>
          <w:rFonts w:ascii="Arial" w:hAnsi="Arial" w:cs="Arial"/>
        </w:rPr>
        <w:t xml:space="preserve">pour une durée de </w:t>
      </w:r>
      <w:r w:rsidR="00476E94" w:rsidRPr="00C630F8">
        <w:rPr>
          <w:rFonts w:ascii="Arial" w:hAnsi="Arial" w:cs="Arial"/>
        </w:rPr>
        <w:t>…</w:t>
      </w:r>
      <w:r w:rsidRPr="00C630F8">
        <w:rPr>
          <w:rFonts w:ascii="Arial" w:hAnsi="Arial" w:cs="Arial"/>
        </w:rPr>
        <w:t>mois à compter du .......</w:t>
      </w:r>
    </w:p>
    <w:p w:rsidR="00072838" w:rsidRPr="00C630F8" w:rsidRDefault="00476E94" w:rsidP="00C630F8">
      <w:pPr>
        <w:tabs>
          <w:tab w:val="left" w:pos="907"/>
        </w:tabs>
        <w:spacing w:line="240" w:lineRule="atLeast"/>
        <w:ind w:left="1474" w:hanging="1418"/>
        <w:jc w:val="both"/>
        <w:rPr>
          <w:rFonts w:ascii="Arial" w:hAnsi="Arial" w:cs="Arial"/>
        </w:rPr>
      </w:pPr>
      <w:r w:rsidRPr="00C630F8">
        <w:rPr>
          <w:rFonts w:ascii="Arial" w:hAnsi="Arial" w:cs="Arial"/>
        </w:rPr>
        <w:tab/>
      </w:r>
      <w:r w:rsidRPr="00C630F8">
        <w:rPr>
          <w:rFonts w:ascii="Arial" w:hAnsi="Arial" w:cs="Arial"/>
        </w:rPr>
        <w:tab/>
      </w:r>
    </w:p>
    <w:p w:rsidR="00072838" w:rsidRPr="00C630F8" w:rsidRDefault="00072838" w:rsidP="00072838">
      <w:pPr>
        <w:tabs>
          <w:tab w:val="left" w:pos="907"/>
        </w:tabs>
        <w:spacing w:line="240" w:lineRule="atLeast"/>
        <w:ind w:left="1474" w:hanging="1418"/>
        <w:jc w:val="both"/>
        <w:rPr>
          <w:rFonts w:ascii="Arial" w:hAnsi="Arial" w:cs="Arial"/>
        </w:rPr>
      </w:pPr>
      <w:r w:rsidRPr="00C630F8">
        <w:rPr>
          <w:rFonts w:ascii="Arial" w:hAnsi="Arial" w:cs="Arial"/>
          <w:u w:val="single"/>
        </w:rPr>
        <w:t>ARTICLE 2</w:t>
      </w:r>
      <w:r w:rsidRPr="00C630F8">
        <w:rPr>
          <w:rFonts w:ascii="Arial" w:hAnsi="Arial" w:cs="Arial"/>
        </w:rPr>
        <w:t xml:space="preserve"> :</w:t>
      </w:r>
      <w:r w:rsidRPr="00C630F8">
        <w:rPr>
          <w:rFonts w:ascii="Arial" w:hAnsi="Arial" w:cs="Arial"/>
        </w:rPr>
        <w:tab/>
        <w:t>Dans cette position, M</w:t>
      </w:r>
      <w:proofErr w:type="gramStart"/>
      <w:r w:rsidRPr="00C630F8">
        <w:rPr>
          <w:rFonts w:ascii="Arial" w:hAnsi="Arial" w:cs="Arial"/>
        </w:rPr>
        <w:t xml:space="preserve"> ....</w:t>
      </w:r>
      <w:proofErr w:type="gramEnd"/>
      <w:r w:rsidRPr="00C630F8">
        <w:rPr>
          <w:rFonts w:ascii="Arial" w:hAnsi="Arial" w:cs="Arial"/>
        </w:rPr>
        <w:t>ne perçoit aucune rémunération.</w:t>
      </w:r>
    </w:p>
    <w:p w:rsidR="00072838" w:rsidRPr="00C630F8" w:rsidRDefault="00072838" w:rsidP="00B15FD7">
      <w:pPr>
        <w:tabs>
          <w:tab w:val="left" w:pos="907"/>
        </w:tabs>
        <w:spacing w:line="240" w:lineRule="atLeast"/>
        <w:ind w:left="1474" w:hanging="1418"/>
        <w:jc w:val="both"/>
        <w:rPr>
          <w:rFonts w:ascii="Arial" w:hAnsi="Arial" w:cs="Arial"/>
        </w:rPr>
      </w:pPr>
      <w:r w:rsidRPr="00C630F8">
        <w:rPr>
          <w:rFonts w:ascii="Arial" w:hAnsi="Arial" w:cs="Arial"/>
        </w:rPr>
        <w:tab/>
      </w:r>
      <w:r w:rsidRPr="00C630F8">
        <w:rPr>
          <w:rFonts w:ascii="Arial" w:hAnsi="Arial" w:cs="Arial"/>
        </w:rPr>
        <w:tab/>
      </w:r>
      <w:r w:rsidR="00C630F8">
        <w:rPr>
          <w:rFonts w:ascii="Arial" w:hAnsi="Arial" w:cs="Arial"/>
        </w:rPr>
        <w:t>La durée du congé parental est prise en compte en totalité dans la détermination des avantages liés à l’ancienneté dans la limite de 5 années.</w:t>
      </w:r>
    </w:p>
    <w:p w:rsidR="0032757D" w:rsidRPr="00C630F8" w:rsidRDefault="0032757D">
      <w:pPr>
        <w:spacing w:line="120" w:lineRule="auto"/>
        <w:ind w:left="1475" w:hanging="1418"/>
        <w:jc w:val="both"/>
        <w:rPr>
          <w:rFonts w:ascii="Arial" w:hAnsi="Arial" w:cs="Arial"/>
        </w:rPr>
      </w:pPr>
    </w:p>
    <w:p w:rsidR="0032757D" w:rsidRPr="00C630F8" w:rsidRDefault="0032757D">
      <w:pPr>
        <w:tabs>
          <w:tab w:val="left" w:pos="907"/>
        </w:tabs>
        <w:spacing w:line="240" w:lineRule="atLeast"/>
        <w:ind w:left="1474" w:hanging="1418"/>
        <w:jc w:val="both"/>
        <w:rPr>
          <w:rFonts w:ascii="Arial" w:hAnsi="Arial" w:cs="Arial"/>
        </w:rPr>
      </w:pPr>
      <w:r w:rsidRPr="00C630F8">
        <w:rPr>
          <w:rFonts w:ascii="Arial" w:hAnsi="Arial" w:cs="Arial"/>
          <w:u w:val="single"/>
        </w:rPr>
        <w:t xml:space="preserve">ARTICLE </w:t>
      </w:r>
      <w:r w:rsidR="009C7D80" w:rsidRPr="00C630F8">
        <w:rPr>
          <w:rFonts w:ascii="Arial" w:hAnsi="Arial" w:cs="Arial"/>
          <w:u w:val="single"/>
        </w:rPr>
        <w:t>3</w:t>
      </w:r>
      <w:r w:rsidRPr="00C630F8">
        <w:rPr>
          <w:rFonts w:ascii="Arial" w:hAnsi="Arial" w:cs="Arial"/>
        </w:rPr>
        <w:t xml:space="preserve"> :</w:t>
      </w:r>
      <w:r w:rsidRPr="00C630F8">
        <w:rPr>
          <w:rFonts w:ascii="Arial" w:hAnsi="Arial" w:cs="Arial"/>
        </w:rPr>
        <w:tab/>
        <w:t xml:space="preserve">Durant le congé parental, M…… devra consacrer son activité à élever son enfant. En cas de contrôle et de constatation de non respect de cette obligation, il pourra être mis fin au bénéfice </w:t>
      </w:r>
      <w:r w:rsidR="00B15FD7" w:rsidRPr="00C630F8">
        <w:rPr>
          <w:rFonts w:ascii="Arial" w:hAnsi="Arial" w:cs="Arial"/>
        </w:rPr>
        <w:t>dudit congé, après que l’intéressé</w:t>
      </w:r>
      <w:r w:rsidR="009C7D80" w:rsidRPr="00C630F8">
        <w:rPr>
          <w:rFonts w:ascii="Arial" w:hAnsi="Arial" w:cs="Arial"/>
        </w:rPr>
        <w:t>(e)</w:t>
      </w:r>
      <w:r w:rsidR="00B15FD7" w:rsidRPr="00C630F8">
        <w:rPr>
          <w:rFonts w:ascii="Arial" w:hAnsi="Arial" w:cs="Arial"/>
        </w:rPr>
        <w:t xml:space="preserve"> ait été invité</w:t>
      </w:r>
      <w:r w:rsidR="009C7D80" w:rsidRPr="00C630F8">
        <w:rPr>
          <w:rFonts w:ascii="Arial" w:hAnsi="Arial" w:cs="Arial"/>
        </w:rPr>
        <w:t>(e)</w:t>
      </w:r>
      <w:r w:rsidR="00B15FD7" w:rsidRPr="00C630F8">
        <w:rPr>
          <w:rFonts w:ascii="Arial" w:hAnsi="Arial" w:cs="Arial"/>
        </w:rPr>
        <w:t xml:space="preserve"> à présenter ses observations</w:t>
      </w:r>
      <w:r w:rsidRPr="00C630F8">
        <w:rPr>
          <w:rFonts w:ascii="Arial" w:hAnsi="Arial" w:cs="Arial"/>
        </w:rPr>
        <w:t>.</w:t>
      </w:r>
    </w:p>
    <w:p w:rsidR="0032757D" w:rsidRPr="00C630F8" w:rsidRDefault="0032757D">
      <w:pPr>
        <w:spacing w:line="120" w:lineRule="auto"/>
        <w:ind w:left="1475" w:hanging="1418"/>
        <w:jc w:val="both"/>
        <w:rPr>
          <w:rFonts w:ascii="Arial" w:hAnsi="Arial" w:cs="Arial"/>
          <w:u w:val="single"/>
        </w:rPr>
      </w:pPr>
    </w:p>
    <w:p w:rsidR="0032757D" w:rsidRPr="00C630F8" w:rsidRDefault="0032757D">
      <w:pPr>
        <w:tabs>
          <w:tab w:val="left" w:pos="907"/>
        </w:tabs>
        <w:spacing w:line="240" w:lineRule="atLeast"/>
        <w:ind w:left="1474" w:hanging="1418"/>
        <w:jc w:val="both"/>
        <w:rPr>
          <w:rFonts w:ascii="Arial" w:hAnsi="Arial" w:cs="Arial"/>
        </w:rPr>
      </w:pPr>
      <w:r w:rsidRPr="00C630F8">
        <w:rPr>
          <w:rFonts w:ascii="Arial" w:hAnsi="Arial" w:cs="Arial"/>
          <w:u w:val="single"/>
        </w:rPr>
        <w:t xml:space="preserve">ARTICLE </w:t>
      </w:r>
      <w:r w:rsidR="009C7D80" w:rsidRPr="00C630F8">
        <w:rPr>
          <w:rFonts w:ascii="Arial" w:hAnsi="Arial" w:cs="Arial"/>
          <w:u w:val="single"/>
        </w:rPr>
        <w:t>4</w:t>
      </w:r>
      <w:r w:rsidRPr="00C630F8">
        <w:rPr>
          <w:rFonts w:ascii="Arial" w:hAnsi="Arial" w:cs="Arial"/>
        </w:rPr>
        <w:t xml:space="preserve"> :</w:t>
      </w:r>
      <w:r w:rsidRPr="00C630F8">
        <w:rPr>
          <w:rFonts w:ascii="Arial" w:hAnsi="Arial" w:cs="Arial"/>
        </w:rPr>
        <w:tab/>
        <w:t>Au cas où l'intéressé</w:t>
      </w:r>
      <w:r w:rsidR="006C5915" w:rsidRPr="00C630F8">
        <w:rPr>
          <w:rFonts w:ascii="Arial" w:hAnsi="Arial" w:cs="Arial"/>
        </w:rPr>
        <w:t xml:space="preserve">(e) </w:t>
      </w:r>
      <w:r w:rsidRPr="00C630F8">
        <w:rPr>
          <w:rFonts w:ascii="Arial" w:hAnsi="Arial" w:cs="Arial"/>
        </w:rPr>
        <w:t xml:space="preserve">souhaiterait prolonger son congé parental il devra présenter sa demande </w:t>
      </w:r>
      <w:r w:rsidR="00C630F8">
        <w:rPr>
          <w:rFonts w:ascii="Arial" w:hAnsi="Arial" w:cs="Arial"/>
        </w:rPr>
        <w:t>1</w:t>
      </w:r>
      <w:r w:rsidRPr="00C630F8">
        <w:rPr>
          <w:rFonts w:ascii="Arial" w:hAnsi="Arial" w:cs="Arial"/>
        </w:rPr>
        <w:t xml:space="preserve"> mois avant l'expiration de chacune des périodes, sous peine de cessation </w:t>
      </w:r>
      <w:r w:rsidR="00B15FD7" w:rsidRPr="00C630F8">
        <w:rPr>
          <w:rFonts w:ascii="Arial" w:hAnsi="Arial" w:cs="Arial"/>
        </w:rPr>
        <w:t xml:space="preserve">de plein droit </w:t>
      </w:r>
      <w:r w:rsidRPr="00C630F8">
        <w:rPr>
          <w:rFonts w:ascii="Arial" w:hAnsi="Arial" w:cs="Arial"/>
        </w:rPr>
        <w:t>du bénéfice du congé parental.</w:t>
      </w:r>
    </w:p>
    <w:p w:rsidR="0032757D" w:rsidRPr="00C630F8" w:rsidRDefault="0032757D" w:rsidP="009C7D80">
      <w:pPr>
        <w:spacing w:line="120" w:lineRule="auto"/>
        <w:ind w:left="1475" w:hanging="1418"/>
        <w:jc w:val="both"/>
        <w:rPr>
          <w:rFonts w:ascii="Arial" w:hAnsi="Arial" w:cs="Arial"/>
          <w:sz w:val="16"/>
          <w:szCs w:val="16"/>
        </w:rPr>
      </w:pPr>
      <w:r w:rsidRPr="00C630F8">
        <w:rPr>
          <w:rFonts w:ascii="Arial" w:hAnsi="Arial" w:cs="Arial"/>
        </w:rPr>
        <w:tab/>
      </w:r>
    </w:p>
    <w:p w:rsidR="0032757D" w:rsidRPr="00C630F8" w:rsidRDefault="0032757D">
      <w:pPr>
        <w:tabs>
          <w:tab w:val="left" w:pos="907"/>
        </w:tabs>
        <w:spacing w:line="240" w:lineRule="atLeast"/>
        <w:ind w:left="1474" w:hanging="1418"/>
        <w:jc w:val="both"/>
        <w:rPr>
          <w:rFonts w:ascii="Arial" w:hAnsi="Arial" w:cs="Arial"/>
        </w:rPr>
      </w:pPr>
      <w:r w:rsidRPr="00C630F8">
        <w:rPr>
          <w:rFonts w:ascii="Arial" w:hAnsi="Arial" w:cs="Arial"/>
          <w:u w:val="single"/>
        </w:rPr>
        <w:t xml:space="preserve">ARTICLE </w:t>
      </w:r>
      <w:r w:rsidR="00C630F8" w:rsidRPr="00C630F8">
        <w:rPr>
          <w:rFonts w:ascii="Arial" w:hAnsi="Arial" w:cs="Arial"/>
          <w:u w:val="single"/>
        </w:rPr>
        <w:t>5</w:t>
      </w:r>
      <w:r w:rsidRPr="00C630F8">
        <w:rPr>
          <w:rFonts w:ascii="Arial" w:hAnsi="Arial" w:cs="Arial"/>
        </w:rPr>
        <w:t xml:space="preserve"> :</w:t>
      </w:r>
      <w:r w:rsidRPr="00C630F8">
        <w:rPr>
          <w:rFonts w:ascii="Arial" w:hAnsi="Arial" w:cs="Arial"/>
        </w:rPr>
        <w:tab/>
        <w:t xml:space="preserve">M……………. </w:t>
      </w:r>
      <w:proofErr w:type="gramStart"/>
      <w:r w:rsidRPr="00C630F8">
        <w:rPr>
          <w:rFonts w:ascii="Arial" w:hAnsi="Arial" w:cs="Arial"/>
        </w:rPr>
        <w:t>sera</w:t>
      </w:r>
      <w:proofErr w:type="gramEnd"/>
      <w:r w:rsidRPr="00C630F8">
        <w:rPr>
          <w:rFonts w:ascii="Arial" w:hAnsi="Arial" w:cs="Arial"/>
        </w:rPr>
        <w:t xml:space="preserve"> réintégré</w:t>
      </w:r>
      <w:r w:rsidR="009C7D80" w:rsidRPr="00C630F8">
        <w:rPr>
          <w:rFonts w:ascii="Arial" w:hAnsi="Arial" w:cs="Arial"/>
        </w:rPr>
        <w:t>(e)</w:t>
      </w:r>
      <w:r w:rsidRPr="00C630F8">
        <w:rPr>
          <w:rFonts w:ascii="Arial" w:hAnsi="Arial" w:cs="Arial"/>
        </w:rPr>
        <w:t xml:space="preserve"> de plein droit, au besoin en surnombre, dans son ancien emploi ou à sa demande, dans un emploi le plus proche de son dernier lieu de travail ou de son domicile lors de sa réintégration, lorsque celui-ci a changé pour assurer l'unité de la famille. </w:t>
      </w:r>
      <w:r w:rsidR="00B959AF" w:rsidRPr="00C630F8">
        <w:rPr>
          <w:rFonts w:ascii="Arial" w:hAnsi="Arial" w:cs="Arial"/>
        </w:rPr>
        <w:t>Dans ce dernier cas, il</w:t>
      </w:r>
      <w:r w:rsidRPr="00C630F8">
        <w:rPr>
          <w:rFonts w:ascii="Arial" w:hAnsi="Arial" w:cs="Arial"/>
        </w:rPr>
        <w:t xml:space="preserve"> devra présenter sa demande deux mois avant la date de sa réintégration.</w:t>
      </w:r>
    </w:p>
    <w:p w:rsidR="00B959AF" w:rsidRPr="00C630F8" w:rsidRDefault="00B959AF">
      <w:pPr>
        <w:tabs>
          <w:tab w:val="left" w:pos="907"/>
        </w:tabs>
        <w:spacing w:line="240" w:lineRule="atLeast"/>
        <w:ind w:left="1474" w:hanging="1418"/>
        <w:jc w:val="both"/>
        <w:rPr>
          <w:rFonts w:ascii="Arial" w:hAnsi="Arial" w:cs="Arial"/>
        </w:rPr>
      </w:pPr>
      <w:r w:rsidRPr="00C630F8">
        <w:rPr>
          <w:rFonts w:ascii="Arial" w:hAnsi="Arial" w:cs="Arial"/>
        </w:rPr>
        <w:tab/>
      </w:r>
      <w:r w:rsidRPr="00C630F8">
        <w:rPr>
          <w:rFonts w:ascii="Arial" w:hAnsi="Arial" w:cs="Arial"/>
        </w:rPr>
        <w:tab/>
        <w:t>Pour les agents sous contrat à durée déterminée, cette garantie de réemploi s’applique uniquement dans le cas où le terme de l’engagement est postérieur à la date à laquelle ils peuvent prétendre au bénéfice d’un réemploi, qui n’est alors prononcé que pour la période restant à courir.</w:t>
      </w:r>
    </w:p>
    <w:p w:rsidR="0032757D" w:rsidRPr="00C630F8" w:rsidRDefault="0032757D">
      <w:pPr>
        <w:spacing w:line="120" w:lineRule="auto"/>
        <w:ind w:left="1475" w:hanging="1418"/>
        <w:jc w:val="both"/>
        <w:rPr>
          <w:rFonts w:ascii="Arial" w:hAnsi="Arial" w:cs="Arial"/>
        </w:rPr>
      </w:pPr>
    </w:p>
    <w:p w:rsidR="00B959AF" w:rsidRPr="00C630F8" w:rsidRDefault="0032757D">
      <w:pPr>
        <w:tabs>
          <w:tab w:val="left" w:pos="907"/>
        </w:tabs>
        <w:spacing w:line="240" w:lineRule="atLeast"/>
        <w:ind w:left="1474" w:hanging="1418"/>
        <w:jc w:val="both"/>
        <w:rPr>
          <w:rFonts w:ascii="Arial" w:hAnsi="Arial" w:cs="Arial"/>
        </w:rPr>
      </w:pPr>
      <w:r w:rsidRPr="00C630F8">
        <w:rPr>
          <w:rFonts w:ascii="Arial" w:hAnsi="Arial" w:cs="Arial"/>
          <w:u w:val="single"/>
        </w:rPr>
        <w:t xml:space="preserve">ARTICLE </w:t>
      </w:r>
      <w:r w:rsidR="00C630F8" w:rsidRPr="00C630F8">
        <w:rPr>
          <w:rFonts w:ascii="Arial" w:hAnsi="Arial" w:cs="Arial"/>
          <w:u w:val="single"/>
        </w:rPr>
        <w:t>6</w:t>
      </w:r>
      <w:r w:rsidRPr="00C630F8">
        <w:rPr>
          <w:rFonts w:ascii="Arial" w:hAnsi="Arial" w:cs="Arial"/>
        </w:rPr>
        <w:t xml:space="preserve"> :</w:t>
      </w:r>
      <w:r w:rsidRPr="00C630F8">
        <w:rPr>
          <w:rFonts w:ascii="Arial" w:hAnsi="Arial" w:cs="Arial"/>
        </w:rPr>
        <w:tab/>
        <w:t>Le présent arrêté sera notifié à l'intéressé</w:t>
      </w:r>
      <w:r w:rsidR="00B959AF" w:rsidRPr="00C630F8">
        <w:rPr>
          <w:rFonts w:ascii="Arial" w:hAnsi="Arial" w:cs="Arial"/>
        </w:rPr>
        <w:t>(e)</w:t>
      </w:r>
      <w:r w:rsidRPr="00C630F8">
        <w:rPr>
          <w:rFonts w:ascii="Arial" w:hAnsi="Arial" w:cs="Arial"/>
        </w:rPr>
        <w:t xml:space="preserve">. </w:t>
      </w:r>
    </w:p>
    <w:p w:rsidR="0032757D" w:rsidRPr="00C630F8" w:rsidRDefault="00B959AF">
      <w:pPr>
        <w:tabs>
          <w:tab w:val="left" w:pos="907"/>
        </w:tabs>
        <w:spacing w:line="240" w:lineRule="atLeast"/>
        <w:ind w:left="1474" w:hanging="1418"/>
        <w:jc w:val="both"/>
        <w:rPr>
          <w:rFonts w:ascii="Arial" w:hAnsi="Arial" w:cs="Arial"/>
        </w:rPr>
      </w:pPr>
      <w:r w:rsidRPr="00C630F8">
        <w:rPr>
          <w:rFonts w:ascii="Arial" w:hAnsi="Arial" w:cs="Arial"/>
        </w:rPr>
        <w:tab/>
      </w:r>
      <w:r w:rsidRPr="00C630F8">
        <w:rPr>
          <w:rFonts w:ascii="Arial" w:hAnsi="Arial" w:cs="Arial"/>
        </w:rPr>
        <w:tab/>
        <w:t>Une ampliation</w:t>
      </w:r>
      <w:r w:rsidR="0032757D" w:rsidRPr="00C630F8">
        <w:rPr>
          <w:rFonts w:ascii="Arial" w:hAnsi="Arial" w:cs="Arial"/>
        </w:rPr>
        <w:t xml:space="preserve"> sera transmise au</w:t>
      </w:r>
      <w:r w:rsidR="009C7D80" w:rsidRPr="00C630F8">
        <w:rPr>
          <w:rFonts w:ascii="Arial" w:hAnsi="Arial" w:cs="Arial"/>
        </w:rPr>
        <w:t xml:space="preserve"> Centre de Gestion et au Comptable de la Collectivité.</w:t>
      </w:r>
    </w:p>
    <w:p w:rsidR="0032757D" w:rsidRPr="00C630F8" w:rsidRDefault="0032757D" w:rsidP="00216BC1">
      <w:pPr>
        <w:spacing w:line="240" w:lineRule="atLeast"/>
        <w:ind w:left="1474" w:hanging="1418"/>
        <w:jc w:val="both"/>
        <w:rPr>
          <w:rFonts w:ascii="Arial" w:hAnsi="Arial" w:cs="Arial"/>
          <w:sz w:val="18"/>
          <w:szCs w:val="18"/>
        </w:rPr>
      </w:pPr>
      <w:r w:rsidRPr="00C630F8">
        <w:rPr>
          <w:rFonts w:ascii="Arial" w:hAnsi="Arial" w:cs="Arial"/>
        </w:rPr>
        <w:tab/>
      </w:r>
      <w:r w:rsidRPr="00C630F8">
        <w:rPr>
          <w:rFonts w:ascii="Arial" w:hAnsi="Arial" w:cs="Arial"/>
        </w:rPr>
        <w:tab/>
      </w:r>
      <w:r w:rsidRPr="00C630F8">
        <w:rPr>
          <w:rFonts w:ascii="Arial" w:hAnsi="Arial" w:cs="Arial"/>
        </w:rPr>
        <w:tab/>
      </w:r>
      <w:r w:rsidRPr="00C630F8">
        <w:rPr>
          <w:rFonts w:ascii="Arial" w:hAnsi="Arial" w:cs="Arial"/>
        </w:rPr>
        <w:tab/>
      </w:r>
      <w:r w:rsidRPr="00C630F8">
        <w:rPr>
          <w:rFonts w:ascii="Arial" w:hAnsi="Arial" w:cs="Arial"/>
        </w:rPr>
        <w:tab/>
      </w:r>
      <w:r w:rsidRPr="00C630F8">
        <w:rPr>
          <w:rFonts w:ascii="Arial" w:hAnsi="Arial" w:cs="Arial"/>
        </w:rPr>
        <w:tab/>
      </w:r>
      <w:r w:rsidRPr="00C630F8">
        <w:rPr>
          <w:rFonts w:ascii="Arial" w:hAnsi="Arial" w:cs="Arial"/>
        </w:rPr>
        <w:tab/>
      </w:r>
      <w:r w:rsidRPr="00C630F8">
        <w:rPr>
          <w:rFonts w:ascii="Arial" w:hAnsi="Arial" w:cs="Arial"/>
        </w:rPr>
        <w:tab/>
      </w:r>
      <w:r w:rsidRPr="00C630F8">
        <w:rPr>
          <w:rFonts w:ascii="Arial" w:hAnsi="Arial" w:cs="Arial"/>
        </w:rPr>
        <w:tab/>
      </w:r>
      <w:r w:rsidRPr="00C630F8">
        <w:rPr>
          <w:rFonts w:ascii="Arial" w:hAnsi="Arial" w:cs="Arial"/>
          <w:sz w:val="18"/>
          <w:szCs w:val="18"/>
        </w:rPr>
        <w:t>Fait à ..............., le .................</w:t>
      </w:r>
    </w:p>
    <w:p w:rsidR="0032757D" w:rsidRPr="00C630F8" w:rsidRDefault="009C7D80">
      <w:pPr>
        <w:spacing w:line="240" w:lineRule="atLeast"/>
        <w:ind w:left="1474" w:hanging="1418"/>
        <w:jc w:val="both"/>
        <w:rPr>
          <w:rFonts w:ascii="Arial" w:hAnsi="Arial" w:cs="Arial"/>
          <w:sz w:val="18"/>
          <w:szCs w:val="18"/>
        </w:rPr>
      </w:pPr>
      <w:r w:rsidRPr="00C630F8">
        <w:rPr>
          <w:rFonts w:ascii="Arial" w:hAnsi="Arial" w:cs="Arial"/>
          <w:sz w:val="18"/>
          <w:szCs w:val="18"/>
        </w:rPr>
        <w:tab/>
      </w:r>
      <w:r w:rsidR="0032757D" w:rsidRPr="00C630F8">
        <w:rPr>
          <w:rFonts w:ascii="Arial" w:hAnsi="Arial" w:cs="Arial"/>
          <w:sz w:val="18"/>
          <w:szCs w:val="18"/>
        </w:rPr>
        <w:tab/>
      </w:r>
      <w:r w:rsidR="0032757D" w:rsidRPr="00C630F8">
        <w:rPr>
          <w:rFonts w:ascii="Arial" w:hAnsi="Arial" w:cs="Arial"/>
          <w:sz w:val="18"/>
          <w:szCs w:val="18"/>
        </w:rPr>
        <w:tab/>
      </w:r>
      <w:r w:rsidR="0032757D" w:rsidRPr="00C630F8">
        <w:rPr>
          <w:rFonts w:ascii="Arial" w:hAnsi="Arial" w:cs="Arial"/>
          <w:sz w:val="18"/>
          <w:szCs w:val="18"/>
        </w:rPr>
        <w:tab/>
      </w:r>
      <w:r w:rsidR="0032757D" w:rsidRPr="00C630F8">
        <w:rPr>
          <w:rFonts w:ascii="Arial" w:hAnsi="Arial" w:cs="Arial"/>
          <w:sz w:val="18"/>
          <w:szCs w:val="18"/>
        </w:rPr>
        <w:tab/>
      </w:r>
      <w:r w:rsidR="0032757D" w:rsidRPr="00C630F8">
        <w:rPr>
          <w:rFonts w:ascii="Arial" w:hAnsi="Arial" w:cs="Arial"/>
          <w:sz w:val="18"/>
          <w:szCs w:val="18"/>
        </w:rPr>
        <w:tab/>
      </w:r>
      <w:r w:rsidR="0032757D" w:rsidRPr="00C630F8">
        <w:rPr>
          <w:rFonts w:ascii="Arial" w:hAnsi="Arial" w:cs="Arial"/>
          <w:sz w:val="18"/>
          <w:szCs w:val="18"/>
        </w:rPr>
        <w:tab/>
      </w:r>
      <w:r w:rsidR="0032757D" w:rsidRPr="00C630F8">
        <w:rPr>
          <w:rFonts w:ascii="Arial" w:hAnsi="Arial" w:cs="Arial"/>
          <w:sz w:val="18"/>
          <w:szCs w:val="18"/>
        </w:rPr>
        <w:tab/>
      </w:r>
      <w:r w:rsidR="0032757D" w:rsidRPr="00C630F8">
        <w:rPr>
          <w:rFonts w:ascii="Arial" w:hAnsi="Arial" w:cs="Arial"/>
          <w:sz w:val="18"/>
          <w:szCs w:val="18"/>
        </w:rPr>
        <w:tab/>
        <w:t xml:space="preserve">Le Maire (ou Président), </w:t>
      </w:r>
    </w:p>
    <w:p w:rsidR="00C630F8" w:rsidRPr="00C630F8" w:rsidRDefault="00C630F8" w:rsidP="00C630F8">
      <w:pPr>
        <w:ind w:right="5953"/>
        <w:rPr>
          <w:rFonts w:ascii="Arial" w:hAnsi="Arial" w:cs="Arial"/>
          <w:sz w:val="18"/>
        </w:rPr>
      </w:pPr>
      <w:r w:rsidRPr="00C630F8">
        <w:rPr>
          <w:rFonts w:ascii="Arial" w:hAnsi="Arial" w:cs="Arial"/>
          <w:sz w:val="18"/>
        </w:rPr>
        <w:t>Le Maire (</w:t>
      </w:r>
      <w:r w:rsidRPr="00C630F8">
        <w:rPr>
          <w:rFonts w:ascii="Arial" w:hAnsi="Arial" w:cs="Arial"/>
          <w:iCs/>
          <w:sz w:val="18"/>
        </w:rPr>
        <w:t>ou le Président),</w:t>
      </w:r>
    </w:p>
    <w:p w:rsidR="00C630F8" w:rsidRPr="00C630F8" w:rsidRDefault="00C630F8" w:rsidP="00C630F8">
      <w:pPr>
        <w:ind w:right="5953"/>
        <w:rPr>
          <w:rFonts w:ascii="Arial" w:hAnsi="Arial" w:cs="Arial"/>
          <w:sz w:val="18"/>
        </w:rPr>
      </w:pPr>
      <w:r w:rsidRPr="00C630F8">
        <w:rPr>
          <w:rFonts w:ascii="Arial" w:hAnsi="Arial" w:cs="Arial"/>
          <w:sz w:val="18"/>
        </w:rPr>
        <w:t>- certifie sous sa responsabilité le caractère exécutoire de cet acte,</w:t>
      </w:r>
    </w:p>
    <w:p w:rsidR="00C630F8" w:rsidRPr="00C630F8" w:rsidRDefault="00C630F8" w:rsidP="00C630F8">
      <w:pPr>
        <w:ind w:right="5953"/>
        <w:rPr>
          <w:rFonts w:ascii="Arial" w:hAnsi="Arial" w:cs="Arial"/>
          <w:sz w:val="18"/>
        </w:rPr>
      </w:pPr>
      <w:r w:rsidRPr="00C630F8">
        <w:rPr>
          <w:rFonts w:ascii="Arial" w:hAnsi="Arial" w:cs="Arial"/>
          <w:sz w:val="18"/>
        </w:rPr>
        <w:t xml:space="preserve">- informe que le présent arrêté peut faire l’objet d’un recours pour excès de pouvoir devant le Tribunal Administratif de Lyon dans un délai de deux mois à compter de la présente notification. Le Tribunal Administratif peut être saisi d’une requête déposée sur le site </w:t>
      </w:r>
      <w:hyperlink r:id="rId5" w:history="1">
        <w:r w:rsidRPr="00C630F8">
          <w:rPr>
            <w:rStyle w:val="Lienhypertexte"/>
            <w:rFonts w:ascii="Arial" w:hAnsi="Arial" w:cs="Arial"/>
            <w:sz w:val="18"/>
          </w:rPr>
          <w:t>www.telerecours.fr</w:t>
        </w:r>
      </w:hyperlink>
      <w:r w:rsidRPr="00C630F8">
        <w:rPr>
          <w:rFonts w:ascii="Arial" w:hAnsi="Arial" w:cs="Arial"/>
          <w:sz w:val="18"/>
        </w:rPr>
        <w:t xml:space="preserve"> </w:t>
      </w:r>
    </w:p>
    <w:p w:rsidR="00C630F8" w:rsidRPr="00C630F8" w:rsidRDefault="00C630F8" w:rsidP="00C630F8">
      <w:pPr>
        <w:ind w:right="5953"/>
        <w:rPr>
          <w:rFonts w:ascii="Arial" w:hAnsi="Arial" w:cs="Arial"/>
        </w:rPr>
      </w:pPr>
      <w:r w:rsidRPr="00C630F8">
        <w:rPr>
          <w:rFonts w:ascii="Arial" w:hAnsi="Arial" w:cs="Arial"/>
          <w:sz w:val="18"/>
        </w:rPr>
        <w:t xml:space="preserve">Notifié le .....................................Signature de l’agent :        </w:t>
      </w:r>
    </w:p>
    <w:p w:rsidR="0032757D" w:rsidRPr="00C630F8" w:rsidRDefault="0032757D" w:rsidP="00C630F8">
      <w:pPr>
        <w:ind w:right="6662"/>
        <w:jc w:val="both"/>
        <w:rPr>
          <w:rFonts w:ascii="Arial" w:hAnsi="Arial" w:cs="Arial"/>
        </w:rPr>
      </w:pPr>
    </w:p>
    <w:sectPr w:rsidR="0032757D" w:rsidRPr="00C630F8">
      <w:pgSz w:w="11907" w:h="16840"/>
      <w:pgMar w:top="567" w:right="567" w:bottom="284" w:left="567"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45BE9"/>
    <w:multiLevelType w:val="singleLevel"/>
    <w:tmpl w:val="07B85AA6"/>
    <w:lvl w:ilvl="0">
      <w:start w:val="1"/>
      <w:numFmt w:val="bullet"/>
      <w:lvlText w:val="-"/>
      <w:lvlJc w:val="left"/>
      <w:pPr>
        <w:tabs>
          <w:tab w:val="num" w:pos="360"/>
        </w:tabs>
        <w:ind w:left="360" w:hanging="360"/>
      </w:pPr>
      <w:rPr>
        <w:rFonts w:hint="default"/>
      </w:rPr>
    </w:lvl>
  </w:abstractNum>
  <w:abstractNum w:abstractNumId="1" w15:restartNumberingAfterBreak="0">
    <w:nsid w:val="16E75376"/>
    <w:multiLevelType w:val="singleLevel"/>
    <w:tmpl w:val="07B85AA6"/>
    <w:lvl w:ilvl="0">
      <w:start w:val="1"/>
      <w:numFmt w:val="bullet"/>
      <w:lvlText w:val="-"/>
      <w:lvlJc w:val="left"/>
      <w:pPr>
        <w:tabs>
          <w:tab w:val="num" w:pos="360"/>
        </w:tabs>
        <w:ind w:left="360" w:hanging="360"/>
      </w:pPr>
      <w:rPr>
        <w:rFonts w:hint="default"/>
      </w:rPr>
    </w:lvl>
  </w:abstractNum>
  <w:abstractNum w:abstractNumId="2" w15:restartNumberingAfterBreak="0">
    <w:nsid w:val="2E60617E"/>
    <w:multiLevelType w:val="singleLevel"/>
    <w:tmpl w:val="07B85AA6"/>
    <w:lvl w:ilvl="0">
      <w:start w:val="1"/>
      <w:numFmt w:val="bullet"/>
      <w:lvlText w:val="-"/>
      <w:lvlJc w:val="left"/>
      <w:pPr>
        <w:tabs>
          <w:tab w:val="num" w:pos="360"/>
        </w:tabs>
        <w:ind w:left="360" w:hanging="360"/>
      </w:pPr>
      <w:rPr>
        <w:rFonts w:hint="default"/>
      </w:rPr>
    </w:lvl>
  </w:abstractNum>
  <w:abstractNum w:abstractNumId="3" w15:restartNumberingAfterBreak="0">
    <w:nsid w:val="404E3F38"/>
    <w:multiLevelType w:val="singleLevel"/>
    <w:tmpl w:val="07B85AA6"/>
    <w:lvl w:ilvl="0">
      <w:start w:val="1"/>
      <w:numFmt w:val="bullet"/>
      <w:lvlText w:val="-"/>
      <w:lvlJc w:val="left"/>
      <w:pPr>
        <w:tabs>
          <w:tab w:val="num" w:pos="360"/>
        </w:tabs>
        <w:ind w:left="360" w:hanging="360"/>
      </w:pPr>
      <w:rPr>
        <w:rFonts w:hint="default"/>
      </w:rPr>
    </w:lvl>
  </w:abstractNum>
  <w:abstractNum w:abstractNumId="4" w15:restartNumberingAfterBreak="0">
    <w:nsid w:val="4B5C4E46"/>
    <w:multiLevelType w:val="singleLevel"/>
    <w:tmpl w:val="07B85AA6"/>
    <w:lvl w:ilvl="0">
      <w:start w:val="1"/>
      <w:numFmt w:val="bullet"/>
      <w:lvlText w:val="-"/>
      <w:lvlJc w:val="left"/>
      <w:pPr>
        <w:tabs>
          <w:tab w:val="num" w:pos="360"/>
        </w:tabs>
        <w:ind w:left="360" w:hanging="360"/>
      </w:pPr>
      <w:rPr>
        <w:rFonts w:hint="default"/>
      </w:rPr>
    </w:lvl>
  </w:abstractNum>
  <w:abstractNum w:abstractNumId="5" w15:restartNumberingAfterBreak="0">
    <w:nsid w:val="505A601A"/>
    <w:multiLevelType w:val="singleLevel"/>
    <w:tmpl w:val="07B85AA6"/>
    <w:lvl w:ilvl="0">
      <w:start w:val="1"/>
      <w:numFmt w:val="bullet"/>
      <w:lvlText w:val="-"/>
      <w:lvlJc w:val="left"/>
      <w:pPr>
        <w:tabs>
          <w:tab w:val="num" w:pos="360"/>
        </w:tabs>
        <w:ind w:left="360" w:hanging="360"/>
      </w:pPr>
      <w:rPr>
        <w:rFonts w:hint="default"/>
      </w:rPr>
    </w:lvl>
  </w:abstractNum>
  <w:abstractNum w:abstractNumId="6" w15:restartNumberingAfterBreak="0">
    <w:nsid w:val="52B528B0"/>
    <w:multiLevelType w:val="singleLevel"/>
    <w:tmpl w:val="37D2F5FE"/>
    <w:lvl w:ilvl="0">
      <w:start w:val="1"/>
      <w:numFmt w:val="bullet"/>
      <w:lvlText w:val="-"/>
      <w:lvlJc w:val="left"/>
      <w:pPr>
        <w:tabs>
          <w:tab w:val="num" w:pos="360"/>
        </w:tabs>
        <w:ind w:left="360" w:hanging="360"/>
      </w:pPr>
      <w:rPr>
        <w:rFonts w:hint="default"/>
      </w:rPr>
    </w:lvl>
  </w:abstractNum>
  <w:abstractNum w:abstractNumId="7" w15:restartNumberingAfterBreak="0">
    <w:nsid w:val="57397C08"/>
    <w:multiLevelType w:val="singleLevel"/>
    <w:tmpl w:val="07B85AA6"/>
    <w:lvl w:ilvl="0">
      <w:start w:val="1"/>
      <w:numFmt w:val="bullet"/>
      <w:lvlText w:val="-"/>
      <w:lvlJc w:val="left"/>
      <w:pPr>
        <w:tabs>
          <w:tab w:val="num" w:pos="360"/>
        </w:tabs>
        <w:ind w:left="360" w:hanging="360"/>
      </w:pPr>
      <w:rPr>
        <w:rFonts w:hint="default"/>
      </w:rPr>
    </w:lvl>
  </w:abstractNum>
  <w:abstractNum w:abstractNumId="8" w15:restartNumberingAfterBreak="0">
    <w:nsid w:val="5A8F5DB3"/>
    <w:multiLevelType w:val="singleLevel"/>
    <w:tmpl w:val="07B85AA6"/>
    <w:lvl w:ilvl="0">
      <w:start w:val="1"/>
      <w:numFmt w:val="bullet"/>
      <w:lvlText w:val="-"/>
      <w:lvlJc w:val="left"/>
      <w:pPr>
        <w:tabs>
          <w:tab w:val="num" w:pos="360"/>
        </w:tabs>
        <w:ind w:left="360" w:hanging="360"/>
      </w:pPr>
      <w:rPr>
        <w:rFonts w:hint="default"/>
      </w:rPr>
    </w:lvl>
  </w:abstractNum>
  <w:abstractNum w:abstractNumId="9" w15:restartNumberingAfterBreak="0">
    <w:nsid w:val="5E790526"/>
    <w:multiLevelType w:val="hybridMultilevel"/>
    <w:tmpl w:val="36C82376"/>
    <w:lvl w:ilvl="0" w:tplc="DE1C9930">
      <w:start w:val="5"/>
      <w:numFmt w:val="bullet"/>
      <w:lvlText w:val="-"/>
      <w:lvlJc w:val="left"/>
      <w:pPr>
        <w:ind w:left="1826" w:hanging="360"/>
      </w:pPr>
      <w:rPr>
        <w:rFonts w:ascii="Arial" w:eastAsia="Times New Roman" w:hAnsi="Arial" w:cs="Arial" w:hint="default"/>
      </w:rPr>
    </w:lvl>
    <w:lvl w:ilvl="1" w:tplc="040C0003" w:tentative="1">
      <w:start w:val="1"/>
      <w:numFmt w:val="bullet"/>
      <w:lvlText w:val="o"/>
      <w:lvlJc w:val="left"/>
      <w:pPr>
        <w:ind w:left="2546" w:hanging="360"/>
      </w:pPr>
      <w:rPr>
        <w:rFonts w:ascii="Courier New" w:hAnsi="Courier New" w:cs="Courier New" w:hint="default"/>
      </w:rPr>
    </w:lvl>
    <w:lvl w:ilvl="2" w:tplc="040C0005" w:tentative="1">
      <w:start w:val="1"/>
      <w:numFmt w:val="bullet"/>
      <w:lvlText w:val=""/>
      <w:lvlJc w:val="left"/>
      <w:pPr>
        <w:ind w:left="3266" w:hanging="360"/>
      </w:pPr>
      <w:rPr>
        <w:rFonts w:ascii="Wingdings" w:hAnsi="Wingdings" w:hint="default"/>
      </w:rPr>
    </w:lvl>
    <w:lvl w:ilvl="3" w:tplc="040C0001" w:tentative="1">
      <w:start w:val="1"/>
      <w:numFmt w:val="bullet"/>
      <w:lvlText w:val=""/>
      <w:lvlJc w:val="left"/>
      <w:pPr>
        <w:ind w:left="3986" w:hanging="360"/>
      </w:pPr>
      <w:rPr>
        <w:rFonts w:ascii="Symbol" w:hAnsi="Symbol" w:hint="default"/>
      </w:rPr>
    </w:lvl>
    <w:lvl w:ilvl="4" w:tplc="040C0003" w:tentative="1">
      <w:start w:val="1"/>
      <w:numFmt w:val="bullet"/>
      <w:lvlText w:val="o"/>
      <w:lvlJc w:val="left"/>
      <w:pPr>
        <w:ind w:left="4706" w:hanging="360"/>
      </w:pPr>
      <w:rPr>
        <w:rFonts w:ascii="Courier New" w:hAnsi="Courier New" w:cs="Courier New" w:hint="default"/>
      </w:rPr>
    </w:lvl>
    <w:lvl w:ilvl="5" w:tplc="040C0005" w:tentative="1">
      <w:start w:val="1"/>
      <w:numFmt w:val="bullet"/>
      <w:lvlText w:val=""/>
      <w:lvlJc w:val="left"/>
      <w:pPr>
        <w:ind w:left="5426" w:hanging="360"/>
      </w:pPr>
      <w:rPr>
        <w:rFonts w:ascii="Wingdings" w:hAnsi="Wingdings" w:hint="default"/>
      </w:rPr>
    </w:lvl>
    <w:lvl w:ilvl="6" w:tplc="040C0001" w:tentative="1">
      <w:start w:val="1"/>
      <w:numFmt w:val="bullet"/>
      <w:lvlText w:val=""/>
      <w:lvlJc w:val="left"/>
      <w:pPr>
        <w:ind w:left="6146" w:hanging="360"/>
      </w:pPr>
      <w:rPr>
        <w:rFonts w:ascii="Symbol" w:hAnsi="Symbol" w:hint="default"/>
      </w:rPr>
    </w:lvl>
    <w:lvl w:ilvl="7" w:tplc="040C0003" w:tentative="1">
      <w:start w:val="1"/>
      <w:numFmt w:val="bullet"/>
      <w:lvlText w:val="o"/>
      <w:lvlJc w:val="left"/>
      <w:pPr>
        <w:ind w:left="6866" w:hanging="360"/>
      </w:pPr>
      <w:rPr>
        <w:rFonts w:ascii="Courier New" w:hAnsi="Courier New" w:cs="Courier New" w:hint="default"/>
      </w:rPr>
    </w:lvl>
    <w:lvl w:ilvl="8" w:tplc="040C0005" w:tentative="1">
      <w:start w:val="1"/>
      <w:numFmt w:val="bullet"/>
      <w:lvlText w:val=""/>
      <w:lvlJc w:val="left"/>
      <w:pPr>
        <w:ind w:left="7586" w:hanging="360"/>
      </w:pPr>
      <w:rPr>
        <w:rFonts w:ascii="Wingdings" w:hAnsi="Wingdings" w:hint="default"/>
      </w:rPr>
    </w:lvl>
  </w:abstractNum>
  <w:abstractNum w:abstractNumId="10" w15:restartNumberingAfterBreak="0">
    <w:nsid w:val="7D3068AF"/>
    <w:multiLevelType w:val="singleLevel"/>
    <w:tmpl w:val="07B85AA6"/>
    <w:lvl w:ilvl="0">
      <w:start w:val="1"/>
      <w:numFmt w:val="bullet"/>
      <w:lvlText w:val="-"/>
      <w:lvlJc w:val="left"/>
      <w:pPr>
        <w:tabs>
          <w:tab w:val="num" w:pos="360"/>
        </w:tabs>
        <w:ind w:left="360" w:hanging="360"/>
      </w:pPr>
      <w:rPr>
        <w:rFonts w:hint="default"/>
      </w:rPr>
    </w:lvl>
  </w:abstractNum>
  <w:abstractNum w:abstractNumId="11" w15:restartNumberingAfterBreak="0">
    <w:nsid w:val="7FE53C74"/>
    <w:multiLevelType w:val="singleLevel"/>
    <w:tmpl w:val="E7B012BA"/>
    <w:lvl w:ilvl="0">
      <w:start w:val="1"/>
      <w:numFmt w:val="decimal"/>
      <w:lvlText w:val="(%1)"/>
      <w:lvlJc w:val="left"/>
      <w:pPr>
        <w:tabs>
          <w:tab w:val="num" w:pos="360"/>
        </w:tabs>
        <w:ind w:left="360" w:hanging="360"/>
      </w:pPr>
      <w:rPr>
        <w:rFonts w:hint="default"/>
      </w:rPr>
    </w:lvl>
  </w:abstractNum>
  <w:num w:numId="1">
    <w:abstractNumId w:val="6"/>
  </w:num>
  <w:num w:numId="2">
    <w:abstractNumId w:val="5"/>
  </w:num>
  <w:num w:numId="3">
    <w:abstractNumId w:val="10"/>
  </w:num>
  <w:num w:numId="4">
    <w:abstractNumId w:val="4"/>
  </w:num>
  <w:num w:numId="5">
    <w:abstractNumId w:val="0"/>
  </w:num>
  <w:num w:numId="6">
    <w:abstractNumId w:val="3"/>
  </w:num>
  <w:num w:numId="7">
    <w:abstractNumId w:val="11"/>
  </w:num>
  <w:num w:numId="8">
    <w:abstractNumId w:val="7"/>
  </w:num>
  <w:num w:numId="9">
    <w:abstractNumId w:val="1"/>
  </w:num>
  <w:num w:numId="10">
    <w:abstractNumId w:val="2"/>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7D"/>
    <w:rsid w:val="00016995"/>
    <w:rsid w:val="00055E72"/>
    <w:rsid w:val="00072838"/>
    <w:rsid w:val="000E1560"/>
    <w:rsid w:val="00216BC1"/>
    <w:rsid w:val="0032757D"/>
    <w:rsid w:val="00476E94"/>
    <w:rsid w:val="006C5915"/>
    <w:rsid w:val="009C7D80"/>
    <w:rsid w:val="00B06447"/>
    <w:rsid w:val="00B15FD7"/>
    <w:rsid w:val="00B959AF"/>
    <w:rsid w:val="00C630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B3ECA"/>
  <w15:chartTrackingRefBased/>
  <w15:docId w15:val="{3F56D6E0-8A1D-4BD5-ABF7-4C796328F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C630F8"/>
    <w:rPr>
      <w:color w:val="0000FF"/>
      <w:u w:val="single"/>
    </w:rPr>
  </w:style>
  <w:style w:type="paragraph" w:styleId="Sansinterligne">
    <w:name w:val="No Spacing"/>
    <w:uiPriority w:val="1"/>
    <w:qFormat/>
    <w:rsid w:val="00C63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lerecour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579</Words>
  <Characters>3068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COLLECTIVITE								M O D E L E      MAJ le 28/12/96</vt:lpstr>
    </vt:vector>
  </TitlesOfParts>
  <Company>CENTRE DE GESTION</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COLLECTIVITE								M O D E L E      MAJ le 28/12/96</dc:title>
  <dc:subject/>
  <dc:creator>CDG01</dc:creator>
  <cp:keywords/>
  <cp:lastModifiedBy>Pierre MATHIEU</cp:lastModifiedBy>
  <cp:revision>4</cp:revision>
  <cp:lastPrinted>2004-08-19T15:13:00Z</cp:lastPrinted>
  <dcterms:created xsi:type="dcterms:W3CDTF">2022-08-22T07:54:00Z</dcterms:created>
  <dcterms:modified xsi:type="dcterms:W3CDTF">2022-08-22T08:58:00Z</dcterms:modified>
</cp:coreProperties>
</file>