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14:paraId="7C747167" w14:textId="77777777"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1A2F8145" w14:textId="77777777" w:rsid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14:paraId="2B7EE97E" w14:textId="77777777" w:rsidR="00E46C8D" w:rsidRPr="00B548FB" w:rsidRDefault="00E46C8D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FONCTIONNAIRE STAGIAIRE OU TITULAIRE</w:t>
      </w:r>
    </w:p>
    <w:p w14:paraId="3ED04DCE" w14:textId="77777777" w:rsidR="001212AF" w:rsidRPr="004B782C" w:rsidRDefault="00625E2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ntique Olive Roman" w:hAnsi="Antique Olive Roman"/>
          <w:b/>
          <w:bCs/>
          <w:sz w:val="28"/>
          <w:szCs w:val="28"/>
        </w:rPr>
        <w:t>AVERTISSEMENT</w:t>
      </w:r>
    </w:p>
    <w:p w14:paraId="5845B92B" w14:textId="77777777" w:rsidR="007201ED" w:rsidRDefault="007E6CCC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94267C4"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14:paraId="05DD7E97" w14:textId="77777777"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14:paraId="1D4E23C6" w14:textId="77777777"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59BF3041" w14:textId="77777777"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14:paraId="16AB18D7" w14:textId="77777777" w:rsidR="001F2042" w:rsidRDefault="007E6CCC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14:paraId="3CE4A0CF" w14:textId="77777777"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14:paraId="29FA0196" w14:textId="77777777"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14:paraId="7C383E01" w14:textId="113A4C93" w:rsidR="00B548FB" w:rsidRDefault="007E6CCC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l’article L.533-1 du code général de la fonction publique,</w:t>
      </w:r>
    </w:p>
    <w:p w14:paraId="14AFADC4" w14:textId="77777777" w:rsidR="00807FD8" w:rsidRDefault="00807FD8" w:rsidP="00807FD8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E46C8D">
        <w:rPr>
          <w:rFonts w:ascii="Arial" w:hAnsi="Arial" w:cs="Arial"/>
        </w:rPr>
        <w:t>n°</w:t>
      </w:r>
      <w:r>
        <w:rPr>
          <w:rFonts w:ascii="Arial" w:hAnsi="Arial" w:cs="Arial"/>
        </w:rPr>
        <w:t xml:space="preserve">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  <w:r>
        <w:rPr>
          <w:rFonts w:ascii="Arial" w:hAnsi="Arial" w:cs="Arial"/>
        </w:rPr>
        <w:t xml:space="preserve"> notamment son article 89,</w:t>
      </w:r>
    </w:p>
    <w:p w14:paraId="32AA065B" w14:textId="77777777" w:rsidR="00E46C8D" w:rsidRDefault="00E46C8D" w:rsidP="00E46C8D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14:paraId="3FC295D8" w14:textId="77777777" w:rsidR="00807FD8" w:rsidRDefault="00807FD8" w:rsidP="00807FD8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n°92-1194 du 4 novembre 1992 fi</w:t>
      </w:r>
      <w:r w:rsidRPr="00C40153">
        <w:rPr>
          <w:rFonts w:ascii="Arial" w:hAnsi="Arial" w:cs="Arial"/>
        </w:rPr>
        <w:t>xant les dispositions communes applicables aux fonctionnaires stagiaires de la fonction publique territoriale</w:t>
      </w:r>
      <w:r>
        <w:rPr>
          <w:rFonts w:ascii="Arial" w:hAnsi="Arial" w:cs="Arial"/>
        </w:rPr>
        <w:t>, notamment son article 6,</w:t>
      </w:r>
    </w:p>
    <w:p w14:paraId="26FB4F92" w14:textId="77777777"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14:paraId="12284E30" w14:textId="35EDF4BF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r w:rsidRPr="002C0C5B">
        <w:rPr>
          <w:rFonts w:ascii="Arial" w:hAnsi="Arial" w:cs="Arial"/>
        </w:rPr>
        <w:t>a été inform</w:t>
      </w:r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</w:t>
      </w:r>
      <w:r w:rsidR="007E6CCC">
        <w:rPr>
          <w:rFonts w:ascii="Arial" w:hAnsi="Arial" w:cs="Arial"/>
        </w:rPr>
        <w:t xml:space="preserve">de la procédure disciplinaire diligentée à son encontre et de ses droits par courrier RAR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666216942"/>
          <w:placeholder>
            <w:docPart w:val="5F95C85A4DA745ED83388E7A9A13964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7E6CCC" w:rsidRPr="000F79CE">
            <w:rPr>
              <w:rStyle w:val="Textedelespacerserv"/>
            </w:rPr>
            <w:t>Cliquez ici pour entrer une date.</w:t>
          </w:r>
        </w:sdtContent>
      </w:sdt>
      <w:r w:rsidRPr="00B548FB">
        <w:rPr>
          <w:rFonts w:ascii="Arial" w:hAnsi="Arial" w:cs="Arial"/>
        </w:rPr>
        <w:t>,</w:t>
      </w:r>
    </w:p>
    <w:p w14:paraId="2F4C391E" w14:textId="77777777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14:paraId="1A37F7C9" w14:textId="77777777" w:rsidR="00DA7011" w:rsidRDefault="00384959" w:rsidP="00384959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14:paraId="7029A339" w14:textId="77777777" w:rsidR="00384959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0867AD4F" w14:textId="77777777"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14:paraId="0C705CE2" w14:textId="77777777"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4DA811E2" w14:textId="77777777"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4B782C">
        <w:rPr>
          <w:rFonts w:ascii="Arial" w:hAnsi="Arial" w:cs="Arial"/>
          <w:bCs/>
        </w:rPr>
        <w:t xml:space="preserve">Un </w:t>
      </w:r>
      <w:r w:rsidR="00625E2B">
        <w:rPr>
          <w:rFonts w:ascii="Arial" w:hAnsi="Arial" w:cs="Arial"/>
          <w:bCs/>
        </w:rPr>
        <w:t>avertissement</w:t>
      </w:r>
      <w:r w:rsidR="00E46C8D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t xml:space="preserve">est infligé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4B782C">
        <w:rPr>
          <w:rFonts w:ascii="Arial" w:hAnsi="Arial" w:cs="Arial"/>
          <w:bCs/>
        </w:rPr>
        <w:t xml:space="preserve"> à la date du </w:t>
      </w:r>
      <w:bookmarkStart w:id="0" w:name="_Hlk181786855"/>
      <w:sdt>
        <w:sdtPr>
          <w:rPr>
            <w:rFonts w:ascii="Arial" w:hAnsi="Arial" w:cs="Arial"/>
            <w:bCs/>
          </w:rPr>
          <w:alias w:val="date d'effet"/>
          <w:tag w:val="date d'effet"/>
          <w:id w:val="-2020069233"/>
          <w:placeholder>
            <w:docPart w:val="B7BC3E6A03334419BD5F6312F80DA75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B782C" w:rsidRPr="000F79CE">
            <w:rPr>
              <w:rStyle w:val="Textedelespacerserv"/>
            </w:rPr>
            <w:t>Cliquez ici pour entrer une date.</w:t>
          </w:r>
        </w:sdtContent>
      </w:sdt>
      <w:bookmarkEnd w:id="0"/>
      <w:r w:rsidR="004B782C">
        <w:rPr>
          <w:rFonts w:ascii="Arial" w:hAnsi="Arial" w:cs="Arial"/>
          <w:bCs/>
        </w:rPr>
        <w:t>.</w:t>
      </w:r>
    </w:p>
    <w:p w14:paraId="43C2E564" w14:textId="77777777"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E70273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4B782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14:paraId="0755B672" w14:textId="77777777" w:rsidR="00A72FD3" w:rsidRPr="005F3562" w:rsidRDefault="004B782C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44DD85" w14:textId="6ED2A40D"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7E6CCC">
        <w:rPr>
          <w:rFonts w:ascii="Arial" w:hAnsi="Arial" w:cs="Arial"/>
        </w:rPr>
        <w:t>a</w:t>
      </w:r>
      <w:r w:rsidRPr="005F3562">
        <w:rPr>
          <w:rFonts w:ascii="Arial" w:hAnsi="Arial" w:cs="Arial"/>
        </w:rPr>
        <w:t xml:space="preserve">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14:paraId="32F33AAB" w14:textId="77777777"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l’intéress</w:t>
      </w:r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14:paraId="381E75A2" w14:textId="77777777" w:rsidR="00A72FD3" w:rsidRPr="009177C7" w:rsidRDefault="00A72FD3" w:rsidP="00A72FD3">
      <w:pPr>
        <w:tabs>
          <w:tab w:val="left" w:pos="1418"/>
        </w:tabs>
        <w:spacing w:before="40"/>
        <w:jc w:val="both"/>
        <w:rPr>
          <w:rFonts w:ascii="Comic Sans MS" w:hAnsi="Comic Sans MS"/>
          <w:sz w:val="16"/>
          <w:szCs w:val="16"/>
        </w:rPr>
      </w:pPr>
    </w:p>
    <w:p w14:paraId="03939495" w14:textId="77777777"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14:paraId="4FB7CB9B" w14:textId="77777777"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14:paraId="590ACAFB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0E19D894" w14:textId="77777777" w:rsidR="00A72FD3" w:rsidRPr="005F3562" w:rsidRDefault="007E6CCC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14:paraId="10964DA1" w14:textId="77777777" w:rsidR="005F3562" w:rsidRPr="00C4716B" w:rsidRDefault="007E6CCC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14:paraId="712CE53D" w14:textId="77777777"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62634780" w14:textId="77777777"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15BADA89" w14:textId="77777777"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l’intéress</w:t>
      </w:r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14:paraId="3C5E75DD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le :</w:t>
      </w:r>
    </w:p>
    <w:p w14:paraId="0EDC6CB0" w14:textId="77777777"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93705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84959"/>
    <w:rsid w:val="003A626F"/>
    <w:rsid w:val="004B782C"/>
    <w:rsid w:val="004D12AA"/>
    <w:rsid w:val="004D58F6"/>
    <w:rsid w:val="004E43D0"/>
    <w:rsid w:val="004F7222"/>
    <w:rsid w:val="004F7EFB"/>
    <w:rsid w:val="00577D9F"/>
    <w:rsid w:val="005F3562"/>
    <w:rsid w:val="00625E2B"/>
    <w:rsid w:val="006B668C"/>
    <w:rsid w:val="006C18D1"/>
    <w:rsid w:val="007201ED"/>
    <w:rsid w:val="00733386"/>
    <w:rsid w:val="007B4650"/>
    <w:rsid w:val="007D1335"/>
    <w:rsid w:val="007D316D"/>
    <w:rsid w:val="007D65B7"/>
    <w:rsid w:val="007E6CCC"/>
    <w:rsid w:val="008046FC"/>
    <w:rsid w:val="00807FD8"/>
    <w:rsid w:val="00833E33"/>
    <w:rsid w:val="00864792"/>
    <w:rsid w:val="008A0239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D477B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46C8D"/>
    <w:rsid w:val="00E61060"/>
    <w:rsid w:val="00EA3B35"/>
    <w:rsid w:val="00EB5829"/>
    <w:rsid w:val="00EC17E0"/>
    <w:rsid w:val="00EC224D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C36A91"/>
  <w14:defaultImageDpi w14:val="0"/>
  <w15:docId w15:val="{B5F9D964-49A1-4E26-9815-7490EE5D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50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44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3973F5" w:rsidRDefault="00C1469F" w:rsidP="00C1469F">
          <w:pPr>
            <w:pStyle w:val="07EAFC36FF91491DAFB43608D18809671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3973F5" w:rsidRDefault="00C1469F" w:rsidP="00C1469F">
          <w:pPr>
            <w:pStyle w:val="7FA2FE8F27674906A3F12CD6839BB893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3973F5" w:rsidRDefault="00C1469F" w:rsidP="00C1469F">
          <w:pPr>
            <w:pStyle w:val="9525E37112D64E1DBFC249121D23528F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3973F5" w:rsidRDefault="00C1469F" w:rsidP="00C1469F">
          <w:pPr>
            <w:pStyle w:val="D9B6FCF671FB4EA4B10754120ECC2957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3973F5" w:rsidRDefault="00C1469F" w:rsidP="00C1469F">
          <w:pPr>
            <w:pStyle w:val="EE7FFCB566CF464CA4A2F07AD809B3BE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3973F5" w:rsidRDefault="00C1469F" w:rsidP="00C1469F">
          <w:pPr>
            <w:pStyle w:val="A1B534E5B354477DB8E33F3A646614DA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3973F5" w:rsidRDefault="00C1469F" w:rsidP="00C1469F">
          <w:pPr>
            <w:pStyle w:val="5802EB1FE06C41209B2126CBF566755632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3973F5" w:rsidRDefault="00C1469F" w:rsidP="00C1469F">
          <w:pPr>
            <w:pStyle w:val="4DD04E2D65904B739F47E0F86A11A7DA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3973F5" w:rsidRDefault="00C1469F" w:rsidP="00C1469F">
          <w:pPr>
            <w:pStyle w:val="2C56C84305FF4505A85F5DF8370B78CC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3973F5" w:rsidRDefault="00C1469F" w:rsidP="00C1469F">
          <w:pPr>
            <w:pStyle w:val="D2E0627C7F4A40DFB0FDF0A3C9A656B53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3973F5" w:rsidRDefault="00C1469F" w:rsidP="00C1469F">
          <w:pPr>
            <w:pStyle w:val="8990570B47BA4D0CAFD91069CB35F975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3973F5" w:rsidRDefault="00C1469F" w:rsidP="00C1469F">
          <w:pPr>
            <w:pStyle w:val="B3EB1BD8F288429B9DD475F8EDBFEEDF2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3973F5" w:rsidRDefault="00C1469F" w:rsidP="00C1469F">
          <w:pPr>
            <w:pStyle w:val="84D9FB24AB704CC493C0E53728E39669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3973F5" w:rsidRDefault="00C1469F" w:rsidP="00C1469F">
          <w:pPr>
            <w:pStyle w:val="43C8B88EEDCB4ECDACD8D7BEF20ED8611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3973F5" w:rsidRDefault="00C1469F" w:rsidP="00C1469F">
          <w:pPr>
            <w:pStyle w:val="26A4E04AC3934BA794215CE4264F4157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7BC3E6A03334419BD5F6312F80DA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45F3D-65D7-42E1-B283-9F84178EDFD5}"/>
      </w:docPartPr>
      <w:docPartBody>
        <w:p w:rsidR="003973F5" w:rsidRDefault="00C1469F" w:rsidP="00C1469F">
          <w:pPr>
            <w:pStyle w:val="B7BC3E6A03334419BD5F6312F80DA75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F95C85A4DA745ED83388E7A9A139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82F4C-B101-4BE1-ABEF-B08E4AD1AC8B}"/>
      </w:docPartPr>
      <w:docPartBody>
        <w:p w:rsidR="006357ED" w:rsidRDefault="006357ED" w:rsidP="006357ED">
          <w:pPr>
            <w:pStyle w:val="5F95C85A4DA745ED83388E7A9A13964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3973F5"/>
    <w:rsid w:val="006357ED"/>
    <w:rsid w:val="007D1335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57ED"/>
    <w:rPr>
      <w:color w:val="808080"/>
    </w:rPr>
  </w:style>
  <w:style w:type="paragraph" w:customStyle="1" w:styleId="5F95C85A4DA745ED83388E7A9A139644">
    <w:name w:val="5F95C85A4DA745ED83388E7A9A139644"/>
    <w:rsid w:val="006357ED"/>
    <w:pPr>
      <w:spacing w:after="160" w:line="259" w:lineRule="auto"/>
    </w:pPr>
    <w:rPr>
      <w:kern w:val="2"/>
      <w14:ligatures w14:val="standardContextual"/>
    </w:rPr>
  </w:style>
  <w:style w:type="paragraph" w:customStyle="1" w:styleId="43C8B88EEDCB4ECDACD8D7BEF20ED86112">
    <w:name w:val="43C8B88EEDCB4ECDACD8D7BEF20ED861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2">
    <w:name w:val="EE7FFCB566CF464CA4A2F07AD809B3BE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C3E6A03334419BD5F6312F80DA754">
    <w:name w:val="B7BC3E6A03334419BD5F6312F80DA754"/>
    <w:rsid w:val="00C14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A045-4D9D-4CB1-9131-401D6083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avertissement</vt:lpstr>
    </vt:vector>
  </TitlesOfParts>
  <Company>DILENE</Company>
  <LinksUpToDate>false</LinksUpToDate>
  <CharactersWithSpaces>2245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avertissement</dc:title>
  <dc:creator>ThierryP</dc:creator>
  <cp:keywords>sanction titul et stag</cp:keywords>
  <cp:lastModifiedBy>Thierry PALLEGOIX</cp:lastModifiedBy>
  <cp:revision>3</cp:revision>
  <cp:lastPrinted>2011-05-05T14:35:00Z</cp:lastPrinted>
  <dcterms:created xsi:type="dcterms:W3CDTF">2019-08-09T09:07:00Z</dcterms:created>
  <dcterms:modified xsi:type="dcterms:W3CDTF">2024-11-06T11:01:00Z</dcterms:modified>
</cp:coreProperties>
</file>