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03C1D" w14:textId="7C9462B1" w:rsidR="00320A5D" w:rsidRPr="00320A5D" w:rsidRDefault="00320A5D" w:rsidP="00320A5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</w:t>
      </w:r>
      <w:r w:rsidRPr="00320A5D">
        <w:rPr>
          <w:b/>
          <w:bCs/>
          <w:sz w:val="36"/>
          <w:szCs w:val="36"/>
        </w:rPr>
        <w:t>ise en œuvre de la procédure d’accès à un cadre d’emplois supérieur des fonctionnaires en situation de handicap</w:t>
      </w:r>
      <w:r>
        <w:rPr>
          <w:b/>
          <w:bCs/>
          <w:sz w:val="36"/>
          <w:szCs w:val="36"/>
        </w:rPr>
        <w:t xml:space="preserve"> à un cadre d’emplois supérieur par la voie du détachement</w:t>
      </w:r>
    </w:p>
    <w:p w14:paraId="3D4F15D4" w14:textId="411C8217" w:rsidR="00320A5D" w:rsidRDefault="00320A5D" w:rsidP="00320A5D">
      <w:pPr>
        <w:rPr>
          <w:sz w:val="18"/>
          <w:szCs w:val="18"/>
        </w:rPr>
      </w:pPr>
      <w:r w:rsidRPr="00320A5D">
        <w:rPr>
          <w:u w:val="single"/>
        </w:rPr>
        <w:t xml:space="preserve">Objet </w:t>
      </w:r>
      <w:r>
        <w:t xml:space="preserve">: </w:t>
      </w:r>
      <w:r>
        <w:t>Délégation au Centre de Gestion de l’Ain</w:t>
      </w:r>
      <w:r>
        <w:t xml:space="preserve"> pour la mise en œuvre de la procédure d</w:t>
      </w:r>
      <w:r>
        <w:t>e sélection pour l’accès des fonctionnaires en situation de handicap</w:t>
      </w:r>
      <w:r>
        <w:t xml:space="preserve"> à un cadre d’emplois supérieur</w:t>
      </w:r>
      <w:r>
        <w:t xml:space="preserve"> </w:t>
      </w:r>
      <w:r w:rsidRPr="00320A5D">
        <w:rPr>
          <w:sz w:val="18"/>
          <w:szCs w:val="18"/>
        </w:rPr>
        <w:t>(Chapitre III – articles 20 à 22 – et Chapitre V – articles 27 et 29 – du décret n°2022-569 du 13 mai 2022)</w:t>
      </w:r>
    </w:p>
    <w:p w14:paraId="080BC93F" w14:textId="47DF2B2F" w:rsidR="00320A5D" w:rsidRPr="00320A5D" w:rsidRDefault="00320A5D" w:rsidP="00320A5D">
      <w:pPr>
        <w:jc w:val="center"/>
        <w:rPr>
          <w:sz w:val="18"/>
          <w:szCs w:val="18"/>
        </w:rPr>
      </w:pPr>
      <w:r>
        <w:rPr>
          <w:sz w:val="18"/>
          <w:szCs w:val="18"/>
        </w:rPr>
        <w:t>***</w:t>
      </w:r>
    </w:p>
    <w:p w14:paraId="1E053212" w14:textId="7B31D399" w:rsidR="00320A5D" w:rsidRDefault="00320A5D" w:rsidP="00320A5D">
      <w:pPr>
        <w:jc w:val="both"/>
      </w:pPr>
      <w:r>
        <w:t>Le décret n°2020-569 du 13 mai 2020 a apporté les précisions nécessaires pour l’application de l’article 93 de la loi de transformation de la fonction publique qui a instauré un dispositif dérogatoire visant à favoriser la carrière des fonctionnaires titulaires en situation de handicap. Ce décret prévoit que jusqu’au 31 décembre 202</w:t>
      </w:r>
      <w:r>
        <w:t>6</w:t>
      </w:r>
      <w:r>
        <w:t>, ces derniers pourront accéder à un corps ou cadre d’emplois de niveau supérieur par la voie du détachement dans les trois versants de la fonction publique.</w:t>
      </w:r>
    </w:p>
    <w:p w14:paraId="485E9E07" w14:textId="77777777" w:rsidR="00320A5D" w:rsidRDefault="00320A5D" w:rsidP="00320A5D">
      <w:pPr>
        <w:jc w:val="both"/>
      </w:pPr>
      <w:r>
        <w:t>Pour la fonction publique territoriale, iI est précisé que le nombre des emplois susceptibles d’être offerts à ce détachement dérogatoire est fixé par l’autorité territoriale et que celle-ci peut déléguer au centre de gestion, sur le fondement de l'article 25 de la loi du 26 janvier 1984, la mise en œuvre de la procédure.</w:t>
      </w:r>
    </w:p>
    <w:p w14:paraId="70E142F0" w14:textId="2B3F7759" w:rsidR="00320A5D" w:rsidRDefault="00320A5D" w:rsidP="00320A5D">
      <w:pPr>
        <w:jc w:val="both"/>
      </w:pPr>
      <w:r>
        <w:t>Par délibération n° 2021-</w:t>
      </w:r>
      <w:r>
        <w:t>11-19 du 21 novembre 2021</w:t>
      </w:r>
      <w:r>
        <w:t xml:space="preserve">, le Conseil d’administration du </w:t>
      </w:r>
      <w:r>
        <w:t xml:space="preserve">Centre de Gestion de l’Ain </w:t>
      </w:r>
      <w:r>
        <w:t xml:space="preserve">a décidé de proposer à l’ensemble des collectivités </w:t>
      </w:r>
      <w:r>
        <w:t xml:space="preserve">affiliées intéressées, </w:t>
      </w:r>
      <w:r>
        <w:t xml:space="preserve">une convention </w:t>
      </w:r>
      <w:r>
        <w:t>pour donner</w:t>
      </w:r>
      <w:r>
        <w:t xml:space="preserve"> délégation au </w:t>
      </w:r>
      <w:r>
        <w:t>CDG01</w:t>
      </w:r>
      <w:r>
        <w:t xml:space="preserve"> pour la </w:t>
      </w:r>
      <w:r>
        <w:t xml:space="preserve">mise en œuvre de la </w:t>
      </w:r>
      <w:r>
        <w:t xml:space="preserve">procédure </w:t>
      </w:r>
      <w:r>
        <w:t>d’accès</w:t>
      </w:r>
      <w:r>
        <w:t xml:space="preserve"> par la voie du détachement à un cadre d'emplois de niveau supérieur instituée en faveur des fonctionnaires bénéficiaires de l'obligation d'emploi par le décret n°2020-569 du 13 mai 2020. </w:t>
      </w:r>
    </w:p>
    <w:p w14:paraId="0CD1ED92" w14:textId="383E0363" w:rsidR="00320A5D" w:rsidRDefault="00320A5D" w:rsidP="00320A5D">
      <w:pPr>
        <w:jc w:val="both"/>
      </w:pPr>
      <w:r>
        <w:t xml:space="preserve">Il s’agit d’une </w:t>
      </w:r>
      <w:r>
        <w:t xml:space="preserve">convention par </w:t>
      </w:r>
      <w:r>
        <w:t xml:space="preserve">laquelle les collectivités et leurs établissements publics </w:t>
      </w:r>
      <w:r>
        <w:t>qui le souhaitent, peuvent donner par voie de délibération, délégation au Centre de Gestion de l’Ain pour la mise en œuvre de la procédure de sélection ; cette convention, dont un exemplaire est joint à la présente délibération, doit être signée entre le CDG01 et la commune ou l’établissement intéressé(e)</w:t>
      </w:r>
      <w:r>
        <w:t>.</w:t>
      </w:r>
    </w:p>
    <w:p w14:paraId="6C93C198" w14:textId="6E4923AC" w:rsidR="00320A5D" w:rsidRDefault="00320A5D" w:rsidP="00320A5D">
      <w:pPr>
        <w:jc w:val="both"/>
      </w:pPr>
      <w:r>
        <w:t xml:space="preserve">Le coût de ce service est </w:t>
      </w:r>
      <w:r>
        <w:t>assuré par la cotisation obligatoire versée par les collectivités ou établissements publics affiliés au CDG01, la prestation ne donnera donc pas lieu à facturation.</w:t>
      </w:r>
    </w:p>
    <w:p w14:paraId="1A36DB5E" w14:textId="6D7E4CED" w:rsidR="00320A5D" w:rsidRDefault="00320A5D" w:rsidP="00320A5D">
      <w:pPr>
        <w:jc w:val="center"/>
      </w:pPr>
      <w:r>
        <w:t>***</w:t>
      </w:r>
    </w:p>
    <w:p w14:paraId="1815185D" w14:textId="77777777" w:rsidR="00320A5D" w:rsidRDefault="00320A5D" w:rsidP="00320A5D">
      <w:r>
        <w:t>Vu le code général de la fonction publique,</w:t>
      </w:r>
    </w:p>
    <w:p w14:paraId="7C547555" w14:textId="77777777" w:rsidR="00320A5D" w:rsidRDefault="00320A5D" w:rsidP="00320A5D">
      <w:pPr>
        <w:jc w:val="both"/>
      </w:pPr>
      <w:r>
        <w:t>Vu la loi n°2019-828 du 6 août 2019 de transformation de la fonction publique et notamment son article 93,</w:t>
      </w:r>
    </w:p>
    <w:p w14:paraId="4F263E01" w14:textId="3B839CF5" w:rsidR="00320A5D" w:rsidRDefault="00320A5D" w:rsidP="00320A5D">
      <w:pPr>
        <w:jc w:val="both"/>
      </w:pPr>
      <w:r>
        <w:t>Vu le décret n°2020-569 du 13 mai 2020 fixant pour une période limitée les modalités dérogatoires d'accès par la voie du détachement à un corps ou cadre d'emplois de niveau supérieur ou de catégorie supérieure instituées en faveur des fonctionnaires bénéficiaires de l'obligation d'emploi des travailleurs handicapés</w:t>
      </w:r>
      <w:r>
        <w:t>,</w:t>
      </w:r>
    </w:p>
    <w:p w14:paraId="6D4C5B62" w14:textId="77777777" w:rsidR="00320A5D" w:rsidRDefault="00320A5D" w:rsidP="00320A5D"/>
    <w:p w14:paraId="24C9DCFF" w14:textId="77777777" w:rsidR="00320A5D" w:rsidRDefault="00320A5D" w:rsidP="00320A5D"/>
    <w:p w14:paraId="1CBF5F79" w14:textId="77777777" w:rsidR="00320A5D" w:rsidRDefault="00320A5D" w:rsidP="00320A5D"/>
    <w:p w14:paraId="571A9F8D" w14:textId="6F2FEDB6" w:rsidR="00320A5D" w:rsidRDefault="00320A5D" w:rsidP="00320A5D">
      <w:r>
        <w:lastRenderedPageBreak/>
        <w:t xml:space="preserve">Il est proposé à l’assemblée délibérante : </w:t>
      </w:r>
    </w:p>
    <w:p w14:paraId="7187F2DF" w14:textId="77777777" w:rsidR="00320A5D" w:rsidRDefault="00320A5D" w:rsidP="00320A5D">
      <w:pPr>
        <w:jc w:val="both"/>
      </w:pPr>
    </w:p>
    <w:p w14:paraId="42FC5D97" w14:textId="32C52E7F" w:rsidR="00320A5D" w:rsidRDefault="00320A5D" w:rsidP="00320A5D">
      <w:r>
        <w:t xml:space="preserve">Article 1 : </w:t>
      </w:r>
      <w:r>
        <w:t>De confier au Centre de Gestion de l’Ain (CDG01) la mise en œuvre de la procédure de sélection pour l’accès des fonctionnaires en situation de handicap à un cadre d’emplois supérieur.</w:t>
      </w:r>
      <w:r>
        <w:t xml:space="preserve">             </w:t>
      </w:r>
    </w:p>
    <w:p w14:paraId="669F39E1" w14:textId="043C00B3" w:rsidR="00320A5D" w:rsidRDefault="00320A5D" w:rsidP="00320A5D">
      <w:r>
        <w:t xml:space="preserve">Article 2 :  </w:t>
      </w:r>
      <w:r>
        <w:t>D</w:t>
      </w:r>
      <w:r>
        <w:t>’autoriser le</w:t>
      </w:r>
      <w:r>
        <w:t xml:space="preserve"> M</w:t>
      </w:r>
      <w:r>
        <w:t>aire/Président à signer la convention correspondante.</w:t>
      </w:r>
    </w:p>
    <w:p w14:paraId="057C5D49" w14:textId="77777777" w:rsidR="00320A5D" w:rsidRDefault="00320A5D" w:rsidP="00320A5D"/>
    <w:p w14:paraId="0F136641" w14:textId="274E33D6" w:rsidR="00320A5D" w:rsidRPr="00320A5D" w:rsidRDefault="00320A5D" w:rsidP="00320A5D">
      <w:pPr>
        <w:rPr>
          <w:i/>
          <w:iCs/>
        </w:rPr>
      </w:pPr>
      <w:r w:rsidRPr="00320A5D">
        <w:rPr>
          <w:u w:val="single"/>
        </w:rPr>
        <w:t>Annexe</w:t>
      </w:r>
      <w:r>
        <w:t xml:space="preserve"> : </w:t>
      </w:r>
      <w:r w:rsidRPr="00320A5D">
        <w:rPr>
          <w:i/>
          <w:iCs/>
        </w:rPr>
        <w:t xml:space="preserve">modèle de convention de délégation de la procédure d’accès à un cadre d’emplois supérieur des fonctionnaires en situation de handicap proposée par le </w:t>
      </w:r>
      <w:r>
        <w:rPr>
          <w:i/>
          <w:iCs/>
        </w:rPr>
        <w:t>CDG01</w:t>
      </w:r>
    </w:p>
    <w:p w14:paraId="76468FF2" w14:textId="77777777" w:rsidR="00320A5D" w:rsidRDefault="00320A5D" w:rsidP="00320A5D"/>
    <w:p w14:paraId="0C0D29EF" w14:textId="77777777" w:rsidR="00320A5D" w:rsidRDefault="00320A5D" w:rsidP="00320A5D"/>
    <w:p w14:paraId="700E6267" w14:textId="2777B966" w:rsidR="00320A5D" w:rsidRDefault="00320A5D" w:rsidP="00320A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 .......................</w:t>
      </w:r>
    </w:p>
    <w:p w14:paraId="6508058A" w14:textId="77777777" w:rsidR="00320A5D" w:rsidRDefault="00320A5D" w:rsidP="00320A5D">
      <w:pPr>
        <w:ind w:left="4956" w:firstLine="708"/>
      </w:pPr>
      <w:r>
        <w:t>Le .........</w:t>
      </w:r>
    </w:p>
    <w:p w14:paraId="7FC95F43" w14:textId="77777777" w:rsidR="00320A5D" w:rsidRDefault="00320A5D" w:rsidP="00320A5D"/>
    <w:p w14:paraId="6B588F43" w14:textId="77777777" w:rsidR="00320A5D" w:rsidRDefault="00320A5D" w:rsidP="00320A5D">
      <w:pPr>
        <w:ind w:left="4956" w:firstLine="708"/>
      </w:pPr>
      <w:r>
        <w:t>Le Maire/Président</w:t>
      </w:r>
    </w:p>
    <w:p w14:paraId="73787FA1" w14:textId="77777777" w:rsidR="00320A5D" w:rsidRDefault="00320A5D" w:rsidP="00320A5D"/>
    <w:p w14:paraId="70C52DF5" w14:textId="77777777" w:rsidR="00320A5D" w:rsidRDefault="00320A5D" w:rsidP="00320A5D">
      <w:pPr>
        <w:ind w:left="4956" w:firstLine="708"/>
      </w:pPr>
      <w:r>
        <w:t>Prénom et Nom</w:t>
      </w:r>
    </w:p>
    <w:p w14:paraId="13BC1936" w14:textId="77777777" w:rsidR="0090208A" w:rsidRDefault="0090208A"/>
    <w:sectPr w:rsidR="0090208A" w:rsidSect="00320A5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04953" w14:textId="77777777" w:rsidR="00320A5D" w:rsidRDefault="00320A5D" w:rsidP="00320A5D">
      <w:pPr>
        <w:spacing w:after="0" w:line="240" w:lineRule="auto"/>
      </w:pPr>
      <w:r>
        <w:separator/>
      </w:r>
    </w:p>
  </w:endnote>
  <w:endnote w:type="continuationSeparator" w:id="0">
    <w:p w14:paraId="3E1C5B48" w14:textId="77777777" w:rsidR="00320A5D" w:rsidRDefault="00320A5D" w:rsidP="0032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65189" w14:textId="22245B03" w:rsidR="00320A5D" w:rsidRDefault="00320A5D">
    <w:pPr>
      <w:pStyle w:val="Pieddepage"/>
      <w:jc w:val="right"/>
    </w:pPr>
    <w:sdt>
      <w:sdtPr>
        <w:id w:val="1569929852"/>
        <w:docPartObj>
          <w:docPartGallery w:val="Page Numbers (Bottom of Page)"/>
          <w:docPartUnique/>
        </w:docPartObj>
      </w:sdtPr>
      <w:sdtContent>
        <w:r>
          <w:t>p.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>/2</w:t>
    </w:r>
  </w:p>
  <w:p w14:paraId="69404C16" w14:textId="77777777" w:rsidR="00320A5D" w:rsidRDefault="00320A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1DB93" w14:textId="77777777" w:rsidR="00320A5D" w:rsidRDefault="00320A5D" w:rsidP="00320A5D">
      <w:pPr>
        <w:spacing w:after="0" w:line="240" w:lineRule="auto"/>
      </w:pPr>
      <w:r>
        <w:separator/>
      </w:r>
    </w:p>
  </w:footnote>
  <w:footnote w:type="continuationSeparator" w:id="0">
    <w:p w14:paraId="0D7B4F5C" w14:textId="77777777" w:rsidR="00320A5D" w:rsidRDefault="00320A5D" w:rsidP="0032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91202" w14:textId="7E2F8F79" w:rsidR="00320A5D" w:rsidRDefault="00320A5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30BA3A" wp14:editId="138F5EA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0815"/>
              <wp:effectExtent l="0" t="0" r="0" b="0"/>
              <wp:wrapNone/>
              <wp:docPr id="318011662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r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286BE88" w14:textId="472F955F" w:rsidR="00320A5D" w:rsidRDefault="00320A5D">
                              <w:pPr>
                                <w:spacing w:after="0" w:line="240" w:lineRule="auto"/>
                              </w:pPr>
                              <w:r>
                                <w:t xml:space="preserve">Modèle de délibération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0BA3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0;margin-top:0;width:453.6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rh3AEAAJsDAAAOAAAAZHJzL2Uyb0RvYy54bWysU9tu2zAMfR+wfxD0vtgO2qYz4hRdiwwD&#10;ugvQ7QNoWb5gtqhRSuzs60fJSdptb0VfBImkD885pNc309CLvSbXoSlktkil0EZh1ZmmkD++b99d&#10;S+E8mAp6NLqQB+3kzebtm/Voc73EFvtKk2AQ4/LRFrL13uZJ4lSrB3ALtNpwskYawPOTmqQiGBl9&#10;6JNlml4lI1JlCZV2jqP3c1JuIn5da+W/1rXTXvSFZG4+nhTPMpzJZg15Q2DbTh1pwAtYDNAZbnqG&#10;ugcPYkfdf1BDpwgd1n6hcEiwrjulowZWk6X/qHlsweqohc1x9myTez1Y9WX/aL+R8NMHnHiAUYSz&#10;D6h+OmHwrgXT6FsiHFsNFTfOgmXJaF1+/DRY7XIXQMrxM1Y8ZNh5jEBTTUNwhXUKRucBHM6m68kL&#10;xcHL1VW6WnJKcS5bpdfZZWwB+elrS85/1DiIcCkk8VAjOuwfnA9sID+VhGYGt13fx8H25q8AF4ZI&#10;ZB8Iz9T9VE5cHVSUWB1YB+G8J7zXfGmRfksx8o4U0v3aAWkp+k+GvXifXVyEpYoPvtDzaHmKglEM&#10;UUjlSYr5cefnFdxZ6pqWe5x8v2Xntl0U9cTnyJg3IGo9bmtYsefvWPX0T23+AAAA//8DAFBLAwQU&#10;AAYACAAAACEAr2xQRtwAAAAEAQAADwAAAGRycy9kb3ducmV2LnhtbEyPwU7DMBBE70j8g7VI3KhN&#10;VBUS4lQICQ6ogAiovW7jxYmI1yF22/TvMVzgMtJqVjNvyuXkerGnMXSeNVzOFAjixpuOrYb3t/uL&#10;axAhIhvsPZOGIwVYVqcnJRbGH/iV9nW0IoVwKFBDG+NQSBmalhyGmR+Ik/fhR4cxnaOVZsRDCne9&#10;zJRaSIcdp4YWB7prqfmsdy6VrJ/w+KxW7qV5/MofNitbz+dW6/Oz6fYGRKQp/j3DD35Chyoxbf2O&#10;TRC9hjQk/mrycnWVgdhqyBY5yKqU/+GrbwAAAP//AwBQSwECLQAUAAYACAAAACEAtoM4kv4AAADh&#10;AQAAEwAAAAAAAAAAAAAAAAAAAAAAW0NvbnRlbnRfVHlwZXNdLnhtbFBLAQItABQABgAIAAAAIQA4&#10;/SH/1gAAAJQBAAALAAAAAAAAAAAAAAAAAC8BAABfcmVscy8ucmVsc1BLAQItABQABgAIAAAAIQBB&#10;G5rh3AEAAJsDAAAOAAAAAAAAAAAAAAAAAC4CAABkcnMvZTJvRG9jLnhtbFBLAQItABQABgAIAAAA&#10;IQCvbFBG3AAAAAQBAAAPAAAAAAAAAAAAAAAAADY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alias w:val="Titr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4286BE88" w14:textId="472F955F" w:rsidR="00320A5D" w:rsidRDefault="00320A5D">
                        <w:pPr>
                          <w:spacing w:after="0" w:line="240" w:lineRule="auto"/>
                        </w:pPr>
                        <w:r>
                          <w:t xml:space="preserve">Modèle de délibération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02C115" wp14:editId="6BB91D95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0"/>
              <wp:wrapNone/>
              <wp:docPr id="118545004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CD0C17F" w14:textId="1DE07685" w:rsidR="00320A5D" w:rsidRDefault="00320A5D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CDG01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2C115" id="Zone de texte 1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Rg9DwIAAAgEAAAOAAAAZHJzL2Uyb0RvYy54bWysU8Fu2zAMvQ/YPwi6L7aLNE2MOEWXIsOA&#10;bh3Q7QMUWY6FyaJGKbGzrx8lJ2m33Yr6IIiU9R75+LS8HTrDDgq9BlvxYpJzpqyEWttdxX9833yY&#10;c+aDsLUwYFXFj8rz29X7d8veleoKWjC1QkYg1pe9q3gbgiuzzMtWdcJPwClLhw1gJwKFuMtqFD2h&#10;dya7yvNZ1gPWDkEq7yl7Px7yVcJvGiXDY9N4FZipONUW0opp3cY1Wy1FuUPhWi1PZYhXVNEJbYn0&#10;AnUvgmB71P9BdVoieGjCREKXQdNoqVIP1E2R/9PNUyucSr2QON5dZPJvByu/Hp7cN2Rh+AgDDTA1&#10;4d0DyJ+eWVi3wu7UHSL0rRI1ERdRsqx3vjxdjVL70keQbf8Fahqy2AdIQEODXVSF+mSETgM4XkRX&#10;Q2CSkvPF4mZxzZmko+ImnxfXiUGU58sOffikoGNxU3GkmSZwcXjwIRYjyvMvkcuD0fVGG5OC6CO1&#10;NsgOghwgpFQ2zNJ1s++o2jE/y+kbvUBpcsyYnp7TRJEcGZES4V8kxkYqC5F0rCdmkkZRllGgMGwH&#10;puuTgFGyLdRHEg1hNCU9Itq0gL8568mQFfe/9gIVZ+azJeEXxXQaHZwC2uDL7PacFVYSRMVlQM7G&#10;YB1Gv+8d6l1LHOch39GYNjpJ+FzPqXCyW2r09DSin1/G6a/nB7z6AwAA//8DAFBLAwQUAAYACAAA&#10;ACEArz6D7dwAAAAEAQAADwAAAGRycy9kb3ducmV2LnhtbEyPT0vDQBDF74LfYRnBm900SK0xkyKC&#10;iuLF+Ae8TbPTJJqdTbPbJn57t170MvB4j/d+k68m26k9D751gjCfJaBYKmdaqRFeX27PlqB8IDHU&#10;OWGEb/awKo6PcsqMG+WZ92WoVSwRnxFCE0Kfae2rhi35metZordxg6UQ5VBrM9AYy22n0yRZaEut&#10;xIWGer5puPoqdxbhUd7tmC7v7jcPk397+tTb8iNsEU9PpusrUIGn8BeGA35EhyIyrd1OjFcdQnwk&#10;/N6Ddz6/ALVGSBeXoItc/4cvfgAAAP//AwBQSwECLQAUAAYACAAAACEAtoM4kv4AAADhAQAAEwAA&#10;AAAAAAAAAAAAAAAAAAAAW0NvbnRlbnRfVHlwZXNdLnhtbFBLAQItABQABgAIAAAAIQA4/SH/1gAA&#10;AJQBAAALAAAAAAAAAAAAAAAAAC8BAABfcmVscy8ucmVsc1BLAQItABQABgAIAAAAIQB75Rg9DwIA&#10;AAgEAAAOAAAAAAAAAAAAAAAAAC4CAABkcnMvZTJvRG9jLnhtbFBLAQItABQABgAIAAAAIQCvPoPt&#10;3AAAAAQBAAAPAAAAAAAAAAAAAAAAAGkEAABkcnMvZG93bnJldi54bWxQSwUGAAAAAAQABADzAAAA&#10;cgUAAAAA&#10;" o:allowincell="f" fillcolor="#a8d08d [1945]" stroked="f">
              <v:textbox style="mso-fit-shape-to-text:t" inset=",0,,0">
                <w:txbxContent>
                  <w:p w14:paraId="5CD0C17F" w14:textId="1DE07685" w:rsidR="00320A5D" w:rsidRDefault="00320A5D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CDG01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5D"/>
    <w:rsid w:val="00001EB8"/>
    <w:rsid w:val="0000422C"/>
    <w:rsid w:val="000045FA"/>
    <w:rsid w:val="00004F22"/>
    <w:rsid w:val="00010D35"/>
    <w:rsid w:val="0001414D"/>
    <w:rsid w:val="00015562"/>
    <w:rsid w:val="0001618D"/>
    <w:rsid w:val="00023A84"/>
    <w:rsid w:val="000243F8"/>
    <w:rsid w:val="0003325B"/>
    <w:rsid w:val="00036C3A"/>
    <w:rsid w:val="000408F6"/>
    <w:rsid w:val="00042AF7"/>
    <w:rsid w:val="000453EB"/>
    <w:rsid w:val="000459E1"/>
    <w:rsid w:val="0004623C"/>
    <w:rsid w:val="00046496"/>
    <w:rsid w:val="000477E9"/>
    <w:rsid w:val="00047F3F"/>
    <w:rsid w:val="00050A7C"/>
    <w:rsid w:val="000537BE"/>
    <w:rsid w:val="000558E4"/>
    <w:rsid w:val="000608A3"/>
    <w:rsid w:val="0006318D"/>
    <w:rsid w:val="00063B6E"/>
    <w:rsid w:val="000643B1"/>
    <w:rsid w:val="00065879"/>
    <w:rsid w:val="00065F8D"/>
    <w:rsid w:val="00067A40"/>
    <w:rsid w:val="00071B28"/>
    <w:rsid w:val="000739A9"/>
    <w:rsid w:val="0007407B"/>
    <w:rsid w:val="000747C8"/>
    <w:rsid w:val="00076426"/>
    <w:rsid w:val="00077ACA"/>
    <w:rsid w:val="00084AB5"/>
    <w:rsid w:val="00085B76"/>
    <w:rsid w:val="00087600"/>
    <w:rsid w:val="000917C7"/>
    <w:rsid w:val="00092F74"/>
    <w:rsid w:val="00093078"/>
    <w:rsid w:val="00093D02"/>
    <w:rsid w:val="000944AC"/>
    <w:rsid w:val="00094F5A"/>
    <w:rsid w:val="00095CF2"/>
    <w:rsid w:val="0009730E"/>
    <w:rsid w:val="00097BBD"/>
    <w:rsid w:val="000A04B6"/>
    <w:rsid w:val="000A1B94"/>
    <w:rsid w:val="000A4BD3"/>
    <w:rsid w:val="000A6540"/>
    <w:rsid w:val="000B0DDE"/>
    <w:rsid w:val="000B1F61"/>
    <w:rsid w:val="000B3433"/>
    <w:rsid w:val="000B54AC"/>
    <w:rsid w:val="000B7C1C"/>
    <w:rsid w:val="000C17F2"/>
    <w:rsid w:val="000C293A"/>
    <w:rsid w:val="000C29C4"/>
    <w:rsid w:val="000C39FF"/>
    <w:rsid w:val="000C5B59"/>
    <w:rsid w:val="000C769B"/>
    <w:rsid w:val="000D02A3"/>
    <w:rsid w:val="000D2F13"/>
    <w:rsid w:val="000D3F78"/>
    <w:rsid w:val="000D5E8C"/>
    <w:rsid w:val="000D776C"/>
    <w:rsid w:val="000D7DC9"/>
    <w:rsid w:val="000E1011"/>
    <w:rsid w:val="000E26AD"/>
    <w:rsid w:val="000E5D22"/>
    <w:rsid w:val="000E7C76"/>
    <w:rsid w:val="000F011D"/>
    <w:rsid w:val="000F18C8"/>
    <w:rsid w:val="000F2818"/>
    <w:rsid w:val="000F61BD"/>
    <w:rsid w:val="00100427"/>
    <w:rsid w:val="00102B82"/>
    <w:rsid w:val="001057C3"/>
    <w:rsid w:val="00105B27"/>
    <w:rsid w:val="00106DC7"/>
    <w:rsid w:val="001070A1"/>
    <w:rsid w:val="001070E3"/>
    <w:rsid w:val="001102B4"/>
    <w:rsid w:val="0011281B"/>
    <w:rsid w:val="00113166"/>
    <w:rsid w:val="00115734"/>
    <w:rsid w:val="00115987"/>
    <w:rsid w:val="00115FD5"/>
    <w:rsid w:val="0011786E"/>
    <w:rsid w:val="001179BC"/>
    <w:rsid w:val="001206A0"/>
    <w:rsid w:val="00122217"/>
    <w:rsid w:val="001250CD"/>
    <w:rsid w:val="001255B6"/>
    <w:rsid w:val="001262DE"/>
    <w:rsid w:val="00126FB5"/>
    <w:rsid w:val="00131F80"/>
    <w:rsid w:val="00132745"/>
    <w:rsid w:val="001334F7"/>
    <w:rsid w:val="00134956"/>
    <w:rsid w:val="001357EA"/>
    <w:rsid w:val="001362D3"/>
    <w:rsid w:val="0013795F"/>
    <w:rsid w:val="001379B1"/>
    <w:rsid w:val="001401BD"/>
    <w:rsid w:val="001409A4"/>
    <w:rsid w:val="00140CF2"/>
    <w:rsid w:val="00142CEF"/>
    <w:rsid w:val="00143015"/>
    <w:rsid w:val="00143D56"/>
    <w:rsid w:val="001456D7"/>
    <w:rsid w:val="001457D8"/>
    <w:rsid w:val="001463C4"/>
    <w:rsid w:val="00147BC9"/>
    <w:rsid w:val="00147F94"/>
    <w:rsid w:val="0015262B"/>
    <w:rsid w:val="001527C8"/>
    <w:rsid w:val="00152C93"/>
    <w:rsid w:val="001532B2"/>
    <w:rsid w:val="00154676"/>
    <w:rsid w:val="00156E66"/>
    <w:rsid w:val="0015731F"/>
    <w:rsid w:val="00160D96"/>
    <w:rsid w:val="00162C30"/>
    <w:rsid w:val="001731B8"/>
    <w:rsid w:val="00174322"/>
    <w:rsid w:val="001774D0"/>
    <w:rsid w:val="001868D6"/>
    <w:rsid w:val="00186ABE"/>
    <w:rsid w:val="00194398"/>
    <w:rsid w:val="001954C3"/>
    <w:rsid w:val="001961EA"/>
    <w:rsid w:val="001966B7"/>
    <w:rsid w:val="001977C1"/>
    <w:rsid w:val="001A0ADC"/>
    <w:rsid w:val="001A22B8"/>
    <w:rsid w:val="001A35D4"/>
    <w:rsid w:val="001A4272"/>
    <w:rsid w:val="001A486D"/>
    <w:rsid w:val="001A6632"/>
    <w:rsid w:val="001A754C"/>
    <w:rsid w:val="001B0CBD"/>
    <w:rsid w:val="001B5600"/>
    <w:rsid w:val="001B6970"/>
    <w:rsid w:val="001C0834"/>
    <w:rsid w:val="001C1C50"/>
    <w:rsid w:val="001C6CE1"/>
    <w:rsid w:val="001D2865"/>
    <w:rsid w:val="001D2924"/>
    <w:rsid w:val="001D5EFD"/>
    <w:rsid w:val="001E06F4"/>
    <w:rsid w:val="001E2679"/>
    <w:rsid w:val="001E587E"/>
    <w:rsid w:val="001F097C"/>
    <w:rsid w:val="001F1790"/>
    <w:rsid w:val="001F270C"/>
    <w:rsid w:val="001F452A"/>
    <w:rsid w:val="001F5F46"/>
    <w:rsid w:val="001F63E6"/>
    <w:rsid w:val="001F69AF"/>
    <w:rsid w:val="001F6AD0"/>
    <w:rsid w:val="00204FB1"/>
    <w:rsid w:val="002053C9"/>
    <w:rsid w:val="00210ABD"/>
    <w:rsid w:val="00211F14"/>
    <w:rsid w:val="002121A4"/>
    <w:rsid w:val="002125F1"/>
    <w:rsid w:val="002137F9"/>
    <w:rsid w:val="00214D41"/>
    <w:rsid w:val="002154D6"/>
    <w:rsid w:val="00221F43"/>
    <w:rsid w:val="00221FED"/>
    <w:rsid w:val="00223545"/>
    <w:rsid w:val="00224D11"/>
    <w:rsid w:val="00225303"/>
    <w:rsid w:val="00225A55"/>
    <w:rsid w:val="00226CB5"/>
    <w:rsid w:val="00230468"/>
    <w:rsid w:val="00230749"/>
    <w:rsid w:val="002321FE"/>
    <w:rsid w:val="00233CE5"/>
    <w:rsid w:val="002343A7"/>
    <w:rsid w:val="002372FF"/>
    <w:rsid w:val="00242C59"/>
    <w:rsid w:val="00244C3B"/>
    <w:rsid w:val="00250B63"/>
    <w:rsid w:val="00255153"/>
    <w:rsid w:val="00255445"/>
    <w:rsid w:val="00255531"/>
    <w:rsid w:val="00255F10"/>
    <w:rsid w:val="00256C67"/>
    <w:rsid w:val="00261245"/>
    <w:rsid w:val="002628D1"/>
    <w:rsid w:val="0026628E"/>
    <w:rsid w:val="00266327"/>
    <w:rsid w:val="00267FC2"/>
    <w:rsid w:val="00270F4A"/>
    <w:rsid w:val="0027114F"/>
    <w:rsid w:val="002729FB"/>
    <w:rsid w:val="00272BF5"/>
    <w:rsid w:val="00276252"/>
    <w:rsid w:val="00277A77"/>
    <w:rsid w:val="0028015D"/>
    <w:rsid w:val="0028297B"/>
    <w:rsid w:val="00284B9B"/>
    <w:rsid w:val="00285632"/>
    <w:rsid w:val="00285BC8"/>
    <w:rsid w:val="0028727E"/>
    <w:rsid w:val="00287674"/>
    <w:rsid w:val="00290AF4"/>
    <w:rsid w:val="00290B77"/>
    <w:rsid w:val="002926DF"/>
    <w:rsid w:val="00292DBD"/>
    <w:rsid w:val="00294648"/>
    <w:rsid w:val="00296490"/>
    <w:rsid w:val="00296CA1"/>
    <w:rsid w:val="00296D5D"/>
    <w:rsid w:val="002A249F"/>
    <w:rsid w:val="002A37EC"/>
    <w:rsid w:val="002A5496"/>
    <w:rsid w:val="002A74B5"/>
    <w:rsid w:val="002B2E8A"/>
    <w:rsid w:val="002B3912"/>
    <w:rsid w:val="002B6299"/>
    <w:rsid w:val="002B643F"/>
    <w:rsid w:val="002C0EB8"/>
    <w:rsid w:val="002C358A"/>
    <w:rsid w:val="002C38A0"/>
    <w:rsid w:val="002C3C39"/>
    <w:rsid w:val="002C43BD"/>
    <w:rsid w:val="002C4644"/>
    <w:rsid w:val="002C4D34"/>
    <w:rsid w:val="002C4DB5"/>
    <w:rsid w:val="002C5BD6"/>
    <w:rsid w:val="002C692E"/>
    <w:rsid w:val="002C7852"/>
    <w:rsid w:val="002D075A"/>
    <w:rsid w:val="002D3D02"/>
    <w:rsid w:val="002D5509"/>
    <w:rsid w:val="002D63A3"/>
    <w:rsid w:val="002E0B2A"/>
    <w:rsid w:val="002E164F"/>
    <w:rsid w:val="002E271D"/>
    <w:rsid w:val="002E2FA9"/>
    <w:rsid w:val="002E7657"/>
    <w:rsid w:val="002F058F"/>
    <w:rsid w:val="002F5C86"/>
    <w:rsid w:val="002F6A7A"/>
    <w:rsid w:val="002F7FB5"/>
    <w:rsid w:val="0030379F"/>
    <w:rsid w:val="00303961"/>
    <w:rsid w:val="003042D4"/>
    <w:rsid w:val="00304545"/>
    <w:rsid w:val="003134E9"/>
    <w:rsid w:val="00314088"/>
    <w:rsid w:val="003169B9"/>
    <w:rsid w:val="00316A54"/>
    <w:rsid w:val="003178AA"/>
    <w:rsid w:val="00320A5D"/>
    <w:rsid w:val="00322C28"/>
    <w:rsid w:val="00325CFD"/>
    <w:rsid w:val="00326086"/>
    <w:rsid w:val="0032620A"/>
    <w:rsid w:val="00334ABF"/>
    <w:rsid w:val="00335F2D"/>
    <w:rsid w:val="00336D42"/>
    <w:rsid w:val="00337B94"/>
    <w:rsid w:val="00342D4F"/>
    <w:rsid w:val="003435D3"/>
    <w:rsid w:val="00343892"/>
    <w:rsid w:val="00346B00"/>
    <w:rsid w:val="003502F2"/>
    <w:rsid w:val="00350E7C"/>
    <w:rsid w:val="00354773"/>
    <w:rsid w:val="00354A4B"/>
    <w:rsid w:val="00355C33"/>
    <w:rsid w:val="00356820"/>
    <w:rsid w:val="00356C2C"/>
    <w:rsid w:val="00357DC3"/>
    <w:rsid w:val="003600CD"/>
    <w:rsid w:val="0036440E"/>
    <w:rsid w:val="0036475F"/>
    <w:rsid w:val="00365509"/>
    <w:rsid w:val="003706B9"/>
    <w:rsid w:val="00373E23"/>
    <w:rsid w:val="003765F9"/>
    <w:rsid w:val="00380BA2"/>
    <w:rsid w:val="0038381C"/>
    <w:rsid w:val="0038547E"/>
    <w:rsid w:val="00391664"/>
    <w:rsid w:val="003944CC"/>
    <w:rsid w:val="00395389"/>
    <w:rsid w:val="00397FB8"/>
    <w:rsid w:val="003A0E28"/>
    <w:rsid w:val="003A37EF"/>
    <w:rsid w:val="003A41B7"/>
    <w:rsid w:val="003A6ABD"/>
    <w:rsid w:val="003B1785"/>
    <w:rsid w:val="003B27CD"/>
    <w:rsid w:val="003B2A26"/>
    <w:rsid w:val="003B64F2"/>
    <w:rsid w:val="003B6B9D"/>
    <w:rsid w:val="003B6F36"/>
    <w:rsid w:val="003B7221"/>
    <w:rsid w:val="003C4BDE"/>
    <w:rsid w:val="003C63C1"/>
    <w:rsid w:val="003C750B"/>
    <w:rsid w:val="003C77AF"/>
    <w:rsid w:val="003D15D8"/>
    <w:rsid w:val="003D2382"/>
    <w:rsid w:val="003D25B0"/>
    <w:rsid w:val="003D3AA6"/>
    <w:rsid w:val="003D3AED"/>
    <w:rsid w:val="003D6E9A"/>
    <w:rsid w:val="003E015A"/>
    <w:rsid w:val="003E0E0D"/>
    <w:rsid w:val="003E3399"/>
    <w:rsid w:val="003E33BC"/>
    <w:rsid w:val="003E3731"/>
    <w:rsid w:val="003E39AA"/>
    <w:rsid w:val="003E48EA"/>
    <w:rsid w:val="003F1409"/>
    <w:rsid w:val="003F15B2"/>
    <w:rsid w:val="003F4CB4"/>
    <w:rsid w:val="003F5D80"/>
    <w:rsid w:val="004009F2"/>
    <w:rsid w:val="00400FB0"/>
    <w:rsid w:val="00401CDB"/>
    <w:rsid w:val="00403015"/>
    <w:rsid w:val="00403DFA"/>
    <w:rsid w:val="00404A9B"/>
    <w:rsid w:val="0040604F"/>
    <w:rsid w:val="004068C0"/>
    <w:rsid w:val="00406A7D"/>
    <w:rsid w:val="00411A55"/>
    <w:rsid w:val="00411D5C"/>
    <w:rsid w:val="004164F4"/>
    <w:rsid w:val="00417790"/>
    <w:rsid w:val="00417B9C"/>
    <w:rsid w:val="004222E1"/>
    <w:rsid w:val="00422924"/>
    <w:rsid w:val="00422D5C"/>
    <w:rsid w:val="004243BA"/>
    <w:rsid w:val="00425C81"/>
    <w:rsid w:val="00426902"/>
    <w:rsid w:val="00427FAE"/>
    <w:rsid w:val="0043102E"/>
    <w:rsid w:val="004310E0"/>
    <w:rsid w:val="00431316"/>
    <w:rsid w:val="00433E27"/>
    <w:rsid w:val="00434BA4"/>
    <w:rsid w:val="0043546C"/>
    <w:rsid w:val="0043753F"/>
    <w:rsid w:val="00440441"/>
    <w:rsid w:val="0044113B"/>
    <w:rsid w:val="00443138"/>
    <w:rsid w:val="00444253"/>
    <w:rsid w:val="0045065E"/>
    <w:rsid w:val="004509F2"/>
    <w:rsid w:val="004524BD"/>
    <w:rsid w:val="0045387C"/>
    <w:rsid w:val="00455101"/>
    <w:rsid w:val="004561FC"/>
    <w:rsid w:val="004566C5"/>
    <w:rsid w:val="00457737"/>
    <w:rsid w:val="00460DBB"/>
    <w:rsid w:val="004616EB"/>
    <w:rsid w:val="004643C1"/>
    <w:rsid w:val="004645BA"/>
    <w:rsid w:val="00465F70"/>
    <w:rsid w:val="00466A81"/>
    <w:rsid w:val="00467283"/>
    <w:rsid w:val="004673BB"/>
    <w:rsid w:val="0046755A"/>
    <w:rsid w:val="00470847"/>
    <w:rsid w:val="00474665"/>
    <w:rsid w:val="00476136"/>
    <w:rsid w:val="004819E2"/>
    <w:rsid w:val="00481E29"/>
    <w:rsid w:val="00481E5A"/>
    <w:rsid w:val="00484CC3"/>
    <w:rsid w:val="00485B6D"/>
    <w:rsid w:val="00486150"/>
    <w:rsid w:val="00486494"/>
    <w:rsid w:val="00495896"/>
    <w:rsid w:val="00495FBC"/>
    <w:rsid w:val="004A35F7"/>
    <w:rsid w:val="004A441B"/>
    <w:rsid w:val="004A4B4B"/>
    <w:rsid w:val="004A59C4"/>
    <w:rsid w:val="004A6749"/>
    <w:rsid w:val="004A7616"/>
    <w:rsid w:val="004B0313"/>
    <w:rsid w:val="004B1017"/>
    <w:rsid w:val="004B27CE"/>
    <w:rsid w:val="004B3BB7"/>
    <w:rsid w:val="004B4D75"/>
    <w:rsid w:val="004C0756"/>
    <w:rsid w:val="004C0DBA"/>
    <w:rsid w:val="004C16DB"/>
    <w:rsid w:val="004C2495"/>
    <w:rsid w:val="004C7C27"/>
    <w:rsid w:val="004D129C"/>
    <w:rsid w:val="004D1639"/>
    <w:rsid w:val="004D1F1B"/>
    <w:rsid w:val="004D3702"/>
    <w:rsid w:val="004D5B48"/>
    <w:rsid w:val="004D618D"/>
    <w:rsid w:val="004D647B"/>
    <w:rsid w:val="004D7CBB"/>
    <w:rsid w:val="004E04B3"/>
    <w:rsid w:val="004E0ECA"/>
    <w:rsid w:val="004F0F70"/>
    <w:rsid w:val="004F2295"/>
    <w:rsid w:val="004F37BB"/>
    <w:rsid w:val="004F40CC"/>
    <w:rsid w:val="004F5507"/>
    <w:rsid w:val="004F75E6"/>
    <w:rsid w:val="00500AE1"/>
    <w:rsid w:val="00504935"/>
    <w:rsid w:val="00504C0D"/>
    <w:rsid w:val="005103CB"/>
    <w:rsid w:val="00512ADF"/>
    <w:rsid w:val="00512D3F"/>
    <w:rsid w:val="0051438F"/>
    <w:rsid w:val="005149ED"/>
    <w:rsid w:val="005171D5"/>
    <w:rsid w:val="00517D65"/>
    <w:rsid w:val="00520C6D"/>
    <w:rsid w:val="00522203"/>
    <w:rsid w:val="00522F04"/>
    <w:rsid w:val="00523107"/>
    <w:rsid w:val="00524084"/>
    <w:rsid w:val="005245B1"/>
    <w:rsid w:val="00526722"/>
    <w:rsid w:val="00531D21"/>
    <w:rsid w:val="0053242E"/>
    <w:rsid w:val="0053327C"/>
    <w:rsid w:val="00533DA8"/>
    <w:rsid w:val="005350C8"/>
    <w:rsid w:val="00541D13"/>
    <w:rsid w:val="00542F28"/>
    <w:rsid w:val="00542F8A"/>
    <w:rsid w:val="005433FC"/>
    <w:rsid w:val="0054536E"/>
    <w:rsid w:val="00546B5D"/>
    <w:rsid w:val="00547491"/>
    <w:rsid w:val="005523E1"/>
    <w:rsid w:val="00552570"/>
    <w:rsid w:val="00554917"/>
    <w:rsid w:val="005604E7"/>
    <w:rsid w:val="00560CE8"/>
    <w:rsid w:val="0056126D"/>
    <w:rsid w:val="00561B64"/>
    <w:rsid w:val="00564088"/>
    <w:rsid w:val="00564206"/>
    <w:rsid w:val="00565F3C"/>
    <w:rsid w:val="00567BD9"/>
    <w:rsid w:val="00572059"/>
    <w:rsid w:val="00576658"/>
    <w:rsid w:val="0057668F"/>
    <w:rsid w:val="0057674B"/>
    <w:rsid w:val="00576AD7"/>
    <w:rsid w:val="00580C04"/>
    <w:rsid w:val="00581A43"/>
    <w:rsid w:val="00585267"/>
    <w:rsid w:val="00585C0F"/>
    <w:rsid w:val="00587920"/>
    <w:rsid w:val="00590213"/>
    <w:rsid w:val="00590A44"/>
    <w:rsid w:val="00591FF1"/>
    <w:rsid w:val="00592F42"/>
    <w:rsid w:val="00594C0F"/>
    <w:rsid w:val="0059752B"/>
    <w:rsid w:val="00597FD5"/>
    <w:rsid w:val="005A2569"/>
    <w:rsid w:val="005A2D78"/>
    <w:rsid w:val="005A2D98"/>
    <w:rsid w:val="005B120B"/>
    <w:rsid w:val="005B16A9"/>
    <w:rsid w:val="005B3EAC"/>
    <w:rsid w:val="005B3F9B"/>
    <w:rsid w:val="005B4D68"/>
    <w:rsid w:val="005C1861"/>
    <w:rsid w:val="005C52FF"/>
    <w:rsid w:val="005D03B4"/>
    <w:rsid w:val="005D3206"/>
    <w:rsid w:val="005D7497"/>
    <w:rsid w:val="005D7A18"/>
    <w:rsid w:val="005E1618"/>
    <w:rsid w:val="005E193A"/>
    <w:rsid w:val="005E654D"/>
    <w:rsid w:val="005E67D4"/>
    <w:rsid w:val="005F4CAF"/>
    <w:rsid w:val="005F5DE6"/>
    <w:rsid w:val="005F6FBA"/>
    <w:rsid w:val="005F72BE"/>
    <w:rsid w:val="005F7998"/>
    <w:rsid w:val="00600B10"/>
    <w:rsid w:val="00601CE2"/>
    <w:rsid w:val="00602480"/>
    <w:rsid w:val="00602F7A"/>
    <w:rsid w:val="006037B4"/>
    <w:rsid w:val="006058A5"/>
    <w:rsid w:val="00605904"/>
    <w:rsid w:val="0060793A"/>
    <w:rsid w:val="0061027A"/>
    <w:rsid w:val="00610BD2"/>
    <w:rsid w:val="006114BA"/>
    <w:rsid w:val="00612A16"/>
    <w:rsid w:val="00616C0C"/>
    <w:rsid w:val="00621410"/>
    <w:rsid w:val="006254C2"/>
    <w:rsid w:val="00625E74"/>
    <w:rsid w:val="00625F1A"/>
    <w:rsid w:val="006279CB"/>
    <w:rsid w:val="00632594"/>
    <w:rsid w:val="00636107"/>
    <w:rsid w:val="0064384E"/>
    <w:rsid w:val="006438B5"/>
    <w:rsid w:val="0064567B"/>
    <w:rsid w:val="006468C9"/>
    <w:rsid w:val="006471D6"/>
    <w:rsid w:val="006474EF"/>
    <w:rsid w:val="00651446"/>
    <w:rsid w:val="00652ACA"/>
    <w:rsid w:val="00655E16"/>
    <w:rsid w:val="0066295B"/>
    <w:rsid w:val="00662D8F"/>
    <w:rsid w:val="006634FA"/>
    <w:rsid w:val="006657C4"/>
    <w:rsid w:val="00667664"/>
    <w:rsid w:val="00667DA0"/>
    <w:rsid w:val="00670BC2"/>
    <w:rsid w:val="00671044"/>
    <w:rsid w:val="00671622"/>
    <w:rsid w:val="00671C46"/>
    <w:rsid w:val="0067281D"/>
    <w:rsid w:val="00677061"/>
    <w:rsid w:val="00681646"/>
    <w:rsid w:val="00682F7A"/>
    <w:rsid w:val="00683C51"/>
    <w:rsid w:val="006876B7"/>
    <w:rsid w:val="006905D7"/>
    <w:rsid w:val="00693736"/>
    <w:rsid w:val="00694A16"/>
    <w:rsid w:val="00695F52"/>
    <w:rsid w:val="00697012"/>
    <w:rsid w:val="006976C9"/>
    <w:rsid w:val="00697D96"/>
    <w:rsid w:val="00697DE9"/>
    <w:rsid w:val="006A15C7"/>
    <w:rsid w:val="006A5716"/>
    <w:rsid w:val="006A5DFD"/>
    <w:rsid w:val="006A6C9E"/>
    <w:rsid w:val="006B02F3"/>
    <w:rsid w:val="006B0966"/>
    <w:rsid w:val="006B494C"/>
    <w:rsid w:val="006B6CFD"/>
    <w:rsid w:val="006C0ADA"/>
    <w:rsid w:val="006C0E7B"/>
    <w:rsid w:val="006C55D8"/>
    <w:rsid w:val="006C68BB"/>
    <w:rsid w:val="006D25D6"/>
    <w:rsid w:val="006D2D70"/>
    <w:rsid w:val="006D3F88"/>
    <w:rsid w:val="006D4D9A"/>
    <w:rsid w:val="006E1978"/>
    <w:rsid w:val="006E1DD8"/>
    <w:rsid w:val="006E57EB"/>
    <w:rsid w:val="006E5863"/>
    <w:rsid w:val="006E64EA"/>
    <w:rsid w:val="006E662D"/>
    <w:rsid w:val="006E6F12"/>
    <w:rsid w:val="006F0EDE"/>
    <w:rsid w:val="006F1DA5"/>
    <w:rsid w:val="006F2350"/>
    <w:rsid w:val="006F26D0"/>
    <w:rsid w:val="006F2C6C"/>
    <w:rsid w:val="006F4FCF"/>
    <w:rsid w:val="006F6EA1"/>
    <w:rsid w:val="007003C2"/>
    <w:rsid w:val="00701283"/>
    <w:rsid w:val="00702BCB"/>
    <w:rsid w:val="0070391B"/>
    <w:rsid w:val="00704429"/>
    <w:rsid w:val="00704E5A"/>
    <w:rsid w:val="007064AA"/>
    <w:rsid w:val="0070717C"/>
    <w:rsid w:val="00707A61"/>
    <w:rsid w:val="0071173D"/>
    <w:rsid w:val="0071253D"/>
    <w:rsid w:val="00713561"/>
    <w:rsid w:val="00713A01"/>
    <w:rsid w:val="007165A8"/>
    <w:rsid w:val="00716D27"/>
    <w:rsid w:val="007179E0"/>
    <w:rsid w:val="00720893"/>
    <w:rsid w:val="007212B7"/>
    <w:rsid w:val="00722613"/>
    <w:rsid w:val="007229F5"/>
    <w:rsid w:val="00723643"/>
    <w:rsid w:val="00723D70"/>
    <w:rsid w:val="00724FFE"/>
    <w:rsid w:val="00725C3A"/>
    <w:rsid w:val="00727372"/>
    <w:rsid w:val="00732296"/>
    <w:rsid w:val="00732EE8"/>
    <w:rsid w:val="00736711"/>
    <w:rsid w:val="00740664"/>
    <w:rsid w:val="00745529"/>
    <w:rsid w:val="007457CB"/>
    <w:rsid w:val="00746810"/>
    <w:rsid w:val="007476A7"/>
    <w:rsid w:val="00752CC2"/>
    <w:rsid w:val="00752DDB"/>
    <w:rsid w:val="007530B7"/>
    <w:rsid w:val="0075330B"/>
    <w:rsid w:val="00753B3F"/>
    <w:rsid w:val="0075556D"/>
    <w:rsid w:val="0076154A"/>
    <w:rsid w:val="00762928"/>
    <w:rsid w:val="00764CB2"/>
    <w:rsid w:val="00766CC7"/>
    <w:rsid w:val="00766FA2"/>
    <w:rsid w:val="007734A8"/>
    <w:rsid w:val="00773C8E"/>
    <w:rsid w:val="0077462C"/>
    <w:rsid w:val="0077469F"/>
    <w:rsid w:val="00775467"/>
    <w:rsid w:val="0077650B"/>
    <w:rsid w:val="00776A61"/>
    <w:rsid w:val="00780445"/>
    <w:rsid w:val="00781004"/>
    <w:rsid w:val="00784ADA"/>
    <w:rsid w:val="0079009A"/>
    <w:rsid w:val="00790576"/>
    <w:rsid w:val="007912BB"/>
    <w:rsid w:val="00792602"/>
    <w:rsid w:val="00792745"/>
    <w:rsid w:val="00793D30"/>
    <w:rsid w:val="00793ED1"/>
    <w:rsid w:val="00794233"/>
    <w:rsid w:val="007956A5"/>
    <w:rsid w:val="007956E8"/>
    <w:rsid w:val="007A11D9"/>
    <w:rsid w:val="007A2B52"/>
    <w:rsid w:val="007A3270"/>
    <w:rsid w:val="007A3D2D"/>
    <w:rsid w:val="007A53D2"/>
    <w:rsid w:val="007A6B94"/>
    <w:rsid w:val="007A6FAB"/>
    <w:rsid w:val="007A77B2"/>
    <w:rsid w:val="007A7AFE"/>
    <w:rsid w:val="007B17A9"/>
    <w:rsid w:val="007B1E61"/>
    <w:rsid w:val="007B37D3"/>
    <w:rsid w:val="007B7DF7"/>
    <w:rsid w:val="007C0CF8"/>
    <w:rsid w:val="007C1920"/>
    <w:rsid w:val="007C23CC"/>
    <w:rsid w:val="007C3A43"/>
    <w:rsid w:val="007C3BDC"/>
    <w:rsid w:val="007C488A"/>
    <w:rsid w:val="007C52E1"/>
    <w:rsid w:val="007C5EEE"/>
    <w:rsid w:val="007C607D"/>
    <w:rsid w:val="007C7217"/>
    <w:rsid w:val="007C739F"/>
    <w:rsid w:val="007C7535"/>
    <w:rsid w:val="007D218A"/>
    <w:rsid w:val="007D2D3F"/>
    <w:rsid w:val="007D42BC"/>
    <w:rsid w:val="007D7879"/>
    <w:rsid w:val="007D7AE3"/>
    <w:rsid w:val="007D7AE6"/>
    <w:rsid w:val="007E0FAB"/>
    <w:rsid w:val="007E19E0"/>
    <w:rsid w:val="007E25F1"/>
    <w:rsid w:val="007E5466"/>
    <w:rsid w:val="007F0653"/>
    <w:rsid w:val="007F149D"/>
    <w:rsid w:val="007F4A99"/>
    <w:rsid w:val="007F5296"/>
    <w:rsid w:val="008015A6"/>
    <w:rsid w:val="00801D95"/>
    <w:rsid w:val="00803607"/>
    <w:rsid w:val="00804F08"/>
    <w:rsid w:val="00806C92"/>
    <w:rsid w:val="0080705F"/>
    <w:rsid w:val="00807D99"/>
    <w:rsid w:val="00807E63"/>
    <w:rsid w:val="00807FEA"/>
    <w:rsid w:val="00813EEA"/>
    <w:rsid w:val="00813EFD"/>
    <w:rsid w:val="0081497A"/>
    <w:rsid w:val="00814D7A"/>
    <w:rsid w:val="00817251"/>
    <w:rsid w:val="008208BD"/>
    <w:rsid w:val="008215E7"/>
    <w:rsid w:val="008218FB"/>
    <w:rsid w:val="0082541B"/>
    <w:rsid w:val="008274BC"/>
    <w:rsid w:val="0083038A"/>
    <w:rsid w:val="00831A95"/>
    <w:rsid w:val="00831F16"/>
    <w:rsid w:val="008331FD"/>
    <w:rsid w:val="00833922"/>
    <w:rsid w:val="00834018"/>
    <w:rsid w:val="008347A8"/>
    <w:rsid w:val="00834D2B"/>
    <w:rsid w:val="00835747"/>
    <w:rsid w:val="008359A1"/>
    <w:rsid w:val="00836C1E"/>
    <w:rsid w:val="00837200"/>
    <w:rsid w:val="00841D74"/>
    <w:rsid w:val="00841E2E"/>
    <w:rsid w:val="0084735E"/>
    <w:rsid w:val="00847BC9"/>
    <w:rsid w:val="00850573"/>
    <w:rsid w:val="00850B3F"/>
    <w:rsid w:val="00850D33"/>
    <w:rsid w:val="008549C5"/>
    <w:rsid w:val="008570D3"/>
    <w:rsid w:val="00857678"/>
    <w:rsid w:val="00861B32"/>
    <w:rsid w:val="00861D7C"/>
    <w:rsid w:val="0086309C"/>
    <w:rsid w:val="0086371F"/>
    <w:rsid w:val="0086463F"/>
    <w:rsid w:val="00865B17"/>
    <w:rsid w:val="00866DF0"/>
    <w:rsid w:val="008670DC"/>
    <w:rsid w:val="00870993"/>
    <w:rsid w:val="0087195C"/>
    <w:rsid w:val="008778F4"/>
    <w:rsid w:val="00882563"/>
    <w:rsid w:val="00882C42"/>
    <w:rsid w:val="00884B9B"/>
    <w:rsid w:val="00884EAE"/>
    <w:rsid w:val="008877EE"/>
    <w:rsid w:val="008912C2"/>
    <w:rsid w:val="00892A39"/>
    <w:rsid w:val="00893238"/>
    <w:rsid w:val="008944AF"/>
    <w:rsid w:val="008944E1"/>
    <w:rsid w:val="00894702"/>
    <w:rsid w:val="00896D60"/>
    <w:rsid w:val="00897D98"/>
    <w:rsid w:val="008A175C"/>
    <w:rsid w:val="008A1A39"/>
    <w:rsid w:val="008A27A1"/>
    <w:rsid w:val="008A42D0"/>
    <w:rsid w:val="008A53E2"/>
    <w:rsid w:val="008A553A"/>
    <w:rsid w:val="008B70BC"/>
    <w:rsid w:val="008B721D"/>
    <w:rsid w:val="008C19DC"/>
    <w:rsid w:val="008C25D8"/>
    <w:rsid w:val="008C3249"/>
    <w:rsid w:val="008C54A0"/>
    <w:rsid w:val="008C582B"/>
    <w:rsid w:val="008C5B79"/>
    <w:rsid w:val="008D0A1D"/>
    <w:rsid w:val="008D1332"/>
    <w:rsid w:val="008D2179"/>
    <w:rsid w:val="008D41C3"/>
    <w:rsid w:val="008D6D5E"/>
    <w:rsid w:val="008E0274"/>
    <w:rsid w:val="008E41FB"/>
    <w:rsid w:val="008E652D"/>
    <w:rsid w:val="008E743A"/>
    <w:rsid w:val="008E7C13"/>
    <w:rsid w:val="008F14BD"/>
    <w:rsid w:val="008F1797"/>
    <w:rsid w:val="008F290E"/>
    <w:rsid w:val="008F2E17"/>
    <w:rsid w:val="008F6621"/>
    <w:rsid w:val="00901F99"/>
    <w:rsid w:val="0090208A"/>
    <w:rsid w:val="00902A4F"/>
    <w:rsid w:val="009030E1"/>
    <w:rsid w:val="009036E3"/>
    <w:rsid w:val="00903794"/>
    <w:rsid w:val="00905791"/>
    <w:rsid w:val="00905E90"/>
    <w:rsid w:val="00905F57"/>
    <w:rsid w:val="009062E0"/>
    <w:rsid w:val="00911227"/>
    <w:rsid w:val="00911FA4"/>
    <w:rsid w:val="00912620"/>
    <w:rsid w:val="009134CB"/>
    <w:rsid w:val="00914854"/>
    <w:rsid w:val="00915307"/>
    <w:rsid w:val="009155D6"/>
    <w:rsid w:val="009208B0"/>
    <w:rsid w:val="00921734"/>
    <w:rsid w:val="00921D52"/>
    <w:rsid w:val="00925E81"/>
    <w:rsid w:val="009265DE"/>
    <w:rsid w:val="009275B7"/>
    <w:rsid w:val="00927FA3"/>
    <w:rsid w:val="00930BDF"/>
    <w:rsid w:val="009345EC"/>
    <w:rsid w:val="0093604E"/>
    <w:rsid w:val="00936BB1"/>
    <w:rsid w:val="00940FAB"/>
    <w:rsid w:val="00941637"/>
    <w:rsid w:val="00943B5D"/>
    <w:rsid w:val="00944EAB"/>
    <w:rsid w:val="00945B0D"/>
    <w:rsid w:val="00947BF2"/>
    <w:rsid w:val="00954F13"/>
    <w:rsid w:val="00955653"/>
    <w:rsid w:val="00956052"/>
    <w:rsid w:val="00956BF1"/>
    <w:rsid w:val="00956D04"/>
    <w:rsid w:val="00957277"/>
    <w:rsid w:val="0095776A"/>
    <w:rsid w:val="00962538"/>
    <w:rsid w:val="0096507F"/>
    <w:rsid w:val="009652E4"/>
    <w:rsid w:val="00966FDE"/>
    <w:rsid w:val="00967FAB"/>
    <w:rsid w:val="00974DC0"/>
    <w:rsid w:val="00976F07"/>
    <w:rsid w:val="009772E7"/>
    <w:rsid w:val="00981095"/>
    <w:rsid w:val="0098174A"/>
    <w:rsid w:val="00981F2D"/>
    <w:rsid w:val="009823AA"/>
    <w:rsid w:val="0098288D"/>
    <w:rsid w:val="009832B4"/>
    <w:rsid w:val="009837F8"/>
    <w:rsid w:val="00984234"/>
    <w:rsid w:val="00984C0B"/>
    <w:rsid w:val="00986D0B"/>
    <w:rsid w:val="009875D3"/>
    <w:rsid w:val="00987ED1"/>
    <w:rsid w:val="00990DD1"/>
    <w:rsid w:val="0099119E"/>
    <w:rsid w:val="009921EB"/>
    <w:rsid w:val="009954D6"/>
    <w:rsid w:val="009955D7"/>
    <w:rsid w:val="009976BC"/>
    <w:rsid w:val="00997734"/>
    <w:rsid w:val="009A0B0C"/>
    <w:rsid w:val="009A1D7E"/>
    <w:rsid w:val="009A1DF7"/>
    <w:rsid w:val="009A3427"/>
    <w:rsid w:val="009A39C7"/>
    <w:rsid w:val="009A4539"/>
    <w:rsid w:val="009A4C6B"/>
    <w:rsid w:val="009A67B2"/>
    <w:rsid w:val="009B18C7"/>
    <w:rsid w:val="009B2752"/>
    <w:rsid w:val="009B2E89"/>
    <w:rsid w:val="009B44D7"/>
    <w:rsid w:val="009B5FC7"/>
    <w:rsid w:val="009B696F"/>
    <w:rsid w:val="009B77EC"/>
    <w:rsid w:val="009C1C3C"/>
    <w:rsid w:val="009C295C"/>
    <w:rsid w:val="009C3550"/>
    <w:rsid w:val="009C6275"/>
    <w:rsid w:val="009C6ACB"/>
    <w:rsid w:val="009D0044"/>
    <w:rsid w:val="009D21BC"/>
    <w:rsid w:val="009D2F71"/>
    <w:rsid w:val="009D515E"/>
    <w:rsid w:val="009D52A3"/>
    <w:rsid w:val="009D54E9"/>
    <w:rsid w:val="009D7710"/>
    <w:rsid w:val="009E20C8"/>
    <w:rsid w:val="009E2FAD"/>
    <w:rsid w:val="009E31C7"/>
    <w:rsid w:val="009E4CB4"/>
    <w:rsid w:val="009E5405"/>
    <w:rsid w:val="009E63FE"/>
    <w:rsid w:val="009E69E7"/>
    <w:rsid w:val="009E6C65"/>
    <w:rsid w:val="009E6FA0"/>
    <w:rsid w:val="009F0598"/>
    <w:rsid w:val="009F2012"/>
    <w:rsid w:val="009F5207"/>
    <w:rsid w:val="009F6376"/>
    <w:rsid w:val="009F6551"/>
    <w:rsid w:val="009F7B6B"/>
    <w:rsid w:val="00A078D7"/>
    <w:rsid w:val="00A1052E"/>
    <w:rsid w:val="00A108A1"/>
    <w:rsid w:val="00A20096"/>
    <w:rsid w:val="00A22274"/>
    <w:rsid w:val="00A2362B"/>
    <w:rsid w:val="00A23FFB"/>
    <w:rsid w:val="00A242D2"/>
    <w:rsid w:val="00A24856"/>
    <w:rsid w:val="00A25C22"/>
    <w:rsid w:val="00A26304"/>
    <w:rsid w:val="00A34C24"/>
    <w:rsid w:val="00A35043"/>
    <w:rsid w:val="00A3695E"/>
    <w:rsid w:val="00A36B8A"/>
    <w:rsid w:val="00A4151F"/>
    <w:rsid w:val="00A416B5"/>
    <w:rsid w:val="00A431A0"/>
    <w:rsid w:val="00A44631"/>
    <w:rsid w:val="00A45676"/>
    <w:rsid w:val="00A478A6"/>
    <w:rsid w:val="00A53A15"/>
    <w:rsid w:val="00A57453"/>
    <w:rsid w:val="00A6356F"/>
    <w:rsid w:val="00A6366C"/>
    <w:rsid w:val="00A6472C"/>
    <w:rsid w:val="00A64DDF"/>
    <w:rsid w:val="00A673F2"/>
    <w:rsid w:val="00A67E7E"/>
    <w:rsid w:val="00A67ED7"/>
    <w:rsid w:val="00A71204"/>
    <w:rsid w:val="00A718ED"/>
    <w:rsid w:val="00A736D7"/>
    <w:rsid w:val="00A73FE7"/>
    <w:rsid w:val="00A740F1"/>
    <w:rsid w:val="00A743FB"/>
    <w:rsid w:val="00A745DB"/>
    <w:rsid w:val="00A74D44"/>
    <w:rsid w:val="00A77F0A"/>
    <w:rsid w:val="00A83035"/>
    <w:rsid w:val="00A86314"/>
    <w:rsid w:val="00A905EE"/>
    <w:rsid w:val="00A9175C"/>
    <w:rsid w:val="00A93747"/>
    <w:rsid w:val="00A94C90"/>
    <w:rsid w:val="00A952A0"/>
    <w:rsid w:val="00A963BA"/>
    <w:rsid w:val="00A96E19"/>
    <w:rsid w:val="00A97114"/>
    <w:rsid w:val="00AA01CE"/>
    <w:rsid w:val="00AA0356"/>
    <w:rsid w:val="00AA2371"/>
    <w:rsid w:val="00AA2A99"/>
    <w:rsid w:val="00AA431B"/>
    <w:rsid w:val="00AB16A0"/>
    <w:rsid w:val="00AB3A64"/>
    <w:rsid w:val="00AB4CC0"/>
    <w:rsid w:val="00AC080A"/>
    <w:rsid w:val="00AC2CC0"/>
    <w:rsid w:val="00AC2E57"/>
    <w:rsid w:val="00AC4D0D"/>
    <w:rsid w:val="00AC549E"/>
    <w:rsid w:val="00AD373D"/>
    <w:rsid w:val="00AD6878"/>
    <w:rsid w:val="00AD6F83"/>
    <w:rsid w:val="00AD7612"/>
    <w:rsid w:val="00AE035F"/>
    <w:rsid w:val="00AE1FE0"/>
    <w:rsid w:val="00AE3B8A"/>
    <w:rsid w:val="00AE41D4"/>
    <w:rsid w:val="00AE60FE"/>
    <w:rsid w:val="00AE79B4"/>
    <w:rsid w:val="00AE7C54"/>
    <w:rsid w:val="00AF11D7"/>
    <w:rsid w:val="00AF3F30"/>
    <w:rsid w:val="00AF595D"/>
    <w:rsid w:val="00AF60E0"/>
    <w:rsid w:val="00AF63C6"/>
    <w:rsid w:val="00AF7444"/>
    <w:rsid w:val="00B03880"/>
    <w:rsid w:val="00B04978"/>
    <w:rsid w:val="00B055EC"/>
    <w:rsid w:val="00B100BF"/>
    <w:rsid w:val="00B117C1"/>
    <w:rsid w:val="00B119B3"/>
    <w:rsid w:val="00B12D3E"/>
    <w:rsid w:val="00B12E3A"/>
    <w:rsid w:val="00B15666"/>
    <w:rsid w:val="00B15C3A"/>
    <w:rsid w:val="00B16C86"/>
    <w:rsid w:val="00B17AD0"/>
    <w:rsid w:val="00B20392"/>
    <w:rsid w:val="00B2092B"/>
    <w:rsid w:val="00B211E5"/>
    <w:rsid w:val="00B212B9"/>
    <w:rsid w:val="00B23264"/>
    <w:rsid w:val="00B2543D"/>
    <w:rsid w:val="00B25EA8"/>
    <w:rsid w:val="00B30B30"/>
    <w:rsid w:val="00B30F02"/>
    <w:rsid w:val="00B311F4"/>
    <w:rsid w:val="00B31BE0"/>
    <w:rsid w:val="00B326C8"/>
    <w:rsid w:val="00B33320"/>
    <w:rsid w:val="00B35692"/>
    <w:rsid w:val="00B36293"/>
    <w:rsid w:val="00B41A18"/>
    <w:rsid w:val="00B42329"/>
    <w:rsid w:val="00B42354"/>
    <w:rsid w:val="00B46162"/>
    <w:rsid w:val="00B466C8"/>
    <w:rsid w:val="00B47F92"/>
    <w:rsid w:val="00B50AB9"/>
    <w:rsid w:val="00B512F7"/>
    <w:rsid w:val="00B518CE"/>
    <w:rsid w:val="00B5266F"/>
    <w:rsid w:val="00B538E5"/>
    <w:rsid w:val="00B53F7F"/>
    <w:rsid w:val="00B540C2"/>
    <w:rsid w:val="00B55056"/>
    <w:rsid w:val="00B57FB7"/>
    <w:rsid w:val="00B6207D"/>
    <w:rsid w:val="00B62686"/>
    <w:rsid w:val="00B659F0"/>
    <w:rsid w:val="00B65CCD"/>
    <w:rsid w:val="00B660DB"/>
    <w:rsid w:val="00B66D35"/>
    <w:rsid w:val="00B66D9D"/>
    <w:rsid w:val="00B75D61"/>
    <w:rsid w:val="00B7634E"/>
    <w:rsid w:val="00B76F69"/>
    <w:rsid w:val="00B77AB0"/>
    <w:rsid w:val="00B80101"/>
    <w:rsid w:val="00B801BF"/>
    <w:rsid w:val="00B804A2"/>
    <w:rsid w:val="00B81B3D"/>
    <w:rsid w:val="00B8254F"/>
    <w:rsid w:val="00B83461"/>
    <w:rsid w:val="00B84263"/>
    <w:rsid w:val="00B92012"/>
    <w:rsid w:val="00B92AFA"/>
    <w:rsid w:val="00B93A16"/>
    <w:rsid w:val="00B974FA"/>
    <w:rsid w:val="00BA03FE"/>
    <w:rsid w:val="00BA0B5C"/>
    <w:rsid w:val="00BA4C30"/>
    <w:rsid w:val="00BA6C6B"/>
    <w:rsid w:val="00BA751E"/>
    <w:rsid w:val="00BA7F51"/>
    <w:rsid w:val="00BB06C9"/>
    <w:rsid w:val="00BB1264"/>
    <w:rsid w:val="00BB1CDE"/>
    <w:rsid w:val="00BB26C3"/>
    <w:rsid w:val="00BB2AEB"/>
    <w:rsid w:val="00BB536F"/>
    <w:rsid w:val="00BB6875"/>
    <w:rsid w:val="00BB72C7"/>
    <w:rsid w:val="00BC17CE"/>
    <w:rsid w:val="00BC4DDD"/>
    <w:rsid w:val="00BC77CD"/>
    <w:rsid w:val="00BC7E9A"/>
    <w:rsid w:val="00BC7F4F"/>
    <w:rsid w:val="00BD0E09"/>
    <w:rsid w:val="00BD0F67"/>
    <w:rsid w:val="00BD4F5D"/>
    <w:rsid w:val="00BD639D"/>
    <w:rsid w:val="00BD656E"/>
    <w:rsid w:val="00BE247D"/>
    <w:rsid w:val="00BE3050"/>
    <w:rsid w:val="00BE6013"/>
    <w:rsid w:val="00BE6F34"/>
    <w:rsid w:val="00BE7B6C"/>
    <w:rsid w:val="00BF13C6"/>
    <w:rsid w:val="00BF3F4F"/>
    <w:rsid w:val="00BF5D81"/>
    <w:rsid w:val="00BF75B6"/>
    <w:rsid w:val="00C0044B"/>
    <w:rsid w:val="00C127C3"/>
    <w:rsid w:val="00C12988"/>
    <w:rsid w:val="00C13302"/>
    <w:rsid w:val="00C13C5A"/>
    <w:rsid w:val="00C14044"/>
    <w:rsid w:val="00C15051"/>
    <w:rsid w:val="00C16D7A"/>
    <w:rsid w:val="00C235AC"/>
    <w:rsid w:val="00C261B6"/>
    <w:rsid w:val="00C277C2"/>
    <w:rsid w:val="00C32D55"/>
    <w:rsid w:val="00C33F90"/>
    <w:rsid w:val="00C37F1A"/>
    <w:rsid w:val="00C41E1F"/>
    <w:rsid w:val="00C42519"/>
    <w:rsid w:val="00C437E1"/>
    <w:rsid w:val="00C47F41"/>
    <w:rsid w:val="00C506D4"/>
    <w:rsid w:val="00C50D32"/>
    <w:rsid w:val="00C52627"/>
    <w:rsid w:val="00C52BA9"/>
    <w:rsid w:val="00C5415B"/>
    <w:rsid w:val="00C546A0"/>
    <w:rsid w:val="00C55E7A"/>
    <w:rsid w:val="00C55F7D"/>
    <w:rsid w:val="00C56DE3"/>
    <w:rsid w:val="00C56E37"/>
    <w:rsid w:val="00C60247"/>
    <w:rsid w:val="00C654C4"/>
    <w:rsid w:val="00C679E5"/>
    <w:rsid w:val="00C71D1F"/>
    <w:rsid w:val="00C72754"/>
    <w:rsid w:val="00C734BC"/>
    <w:rsid w:val="00C73525"/>
    <w:rsid w:val="00C826BD"/>
    <w:rsid w:val="00C85F37"/>
    <w:rsid w:val="00C864A2"/>
    <w:rsid w:val="00C87A70"/>
    <w:rsid w:val="00C87CAD"/>
    <w:rsid w:val="00C87D75"/>
    <w:rsid w:val="00C90181"/>
    <w:rsid w:val="00C91D3C"/>
    <w:rsid w:val="00C9533C"/>
    <w:rsid w:val="00C958C7"/>
    <w:rsid w:val="00C964F0"/>
    <w:rsid w:val="00C9671D"/>
    <w:rsid w:val="00C9718C"/>
    <w:rsid w:val="00CA0280"/>
    <w:rsid w:val="00CA0C9D"/>
    <w:rsid w:val="00CA1343"/>
    <w:rsid w:val="00CA1823"/>
    <w:rsid w:val="00CA2FCD"/>
    <w:rsid w:val="00CA3B6D"/>
    <w:rsid w:val="00CB4DCC"/>
    <w:rsid w:val="00CB62F2"/>
    <w:rsid w:val="00CB639A"/>
    <w:rsid w:val="00CB63A4"/>
    <w:rsid w:val="00CB7CF3"/>
    <w:rsid w:val="00CC1178"/>
    <w:rsid w:val="00CC1E58"/>
    <w:rsid w:val="00CC2BCE"/>
    <w:rsid w:val="00CC2D1A"/>
    <w:rsid w:val="00CC4770"/>
    <w:rsid w:val="00CC484D"/>
    <w:rsid w:val="00CC60C2"/>
    <w:rsid w:val="00CC7156"/>
    <w:rsid w:val="00CC7BEE"/>
    <w:rsid w:val="00CC7EE6"/>
    <w:rsid w:val="00CD0F6D"/>
    <w:rsid w:val="00CD4BCF"/>
    <w:rsid w:val="00CD4CCC"/>
    <w:rsid w:val="00CD5404"/>
    <w:rsid w:val="00CD747B"/>
    <w:rsid w:val="00CE1C56"/>
    <w:rsid w:val="00CE2A02"/>
    <w:rsid w:val="00CE4D3E"/>
    <w:rsid w:val="00CE5593"/>
    <w:rsid w:val="00CE789A"/>
    <w:rsid w:val="00CF0E1B"/>
    <w:rsid w:val="00CF2163"/>
    <w:rsid w:val="00CF284A"/>
    <w:rsid w:val="00CF48AE"/>
    <w:rsid w:val="00CF4A61"/>
    <w:rsid w:val="00CF5CFA"/>
    <w:rsid w:val="00CF731B"/>
    <w:rsid w:val="00CF79A9"/>
    <w:rsid w:val="00CF7B9F"/>
    <w:rsid w:val="00D035D6"/>
    <w:rsid w:val="00D03C10"/>
    <w:rsid w:val="00D03D05"/>
    <w:rsid w:val="00D05767"/>
    <w:rsid w:val="00D05F44"/>
    <w:rsid w:val="00D10C0F"/>
    <w:rsid w:val="00D125FF"/>
    <w:rsid w:val="00D13F7E"/>
    <w:rsid w:val="00D14101"/>
    <w:rsid w:val="00D16291"/>
    <w:rsid w:val="00D20B29"/>
    <w:rsid w:val="00D213FE"/>
    <w:rsid w:val="00D21414"/>
    <w:rsid w:val="00D216D0"/>
    <w:rsid w:val="00D21DEA"/>
    <w:rsid w:val="00D220B8"/>
    <w:rsid w:val="00D222DD"/>
    <w:rsid w:val="00D241E5"/>
    <w:rsid w:val="00D2743D"/>
    <w:rsid w:val="00D3159C"/>
    <w:rsid w:val="00D31F84"/>
    <w:rsid w:val="00D326DE"/>
    <w:rsid w:val="00D32BD9"/>
    <w:rsid w:val="00D3376D"/>
    <w:rsid w:val="00D34F78"/>
    <w:rsid w:val="00D35058"/>
    <w:rsid w:val="00D353A2"/>
    <w:rsid w:val="00D3609D"/>
    <w:rsid w:val="00D36800"/>
    <w:rsid w:val="00D4352E"/>
    <w:rsid w:val="00D46829"/>
    <w:rsid w:val="00D52E56"/>
    <w:rsid w:val="00D541A4"/>
    <w:rsid w:val="00D6291B"/>
    <w:rsid w:val="00D64461"/>
    <w:rsid w:val="00D64947"/>
    <w:rsid w:val="00D65D9D"/>
    <w:rsid w:val="00D70A31"/>
    <w:rsid w:val="00D71006"/>
    <w:rsid w:val="00D72352"/>
    <w:rsid w:val="00D73F4C"/>
    <w:rsid w:val="00D74AD9"/>
    <w:rsid w:val="00D75B92"/>
    <w:rsid w:val="00D81210"/>
    <w:rsid w:val="00D8159B"/>
    <w:rsid w:val="00D81969"/>
    <w:rsid w:val="00D85299"/>
    <w:rsid w:val="00D8569F"/>
    <w:rsid w:val="00D856C5"/>
    <w:rsid w:val="00D85ECF"/>
    <w:rsid w:val="00D871DF"/>
    <w:rsid w:val="00D87563"/>
    <w:rsid w:val="00D87B93"/>
    <w:rsid w:val="00D87DE6"/>
    <w:rsid w:val="00D903B1"/>
    <w:rsid w:val="00D93DEF"/>
    <w:rsid w:val="00D95FC3"/>
    <w:rsid w:val="00DA1517"/>
    <w:rsid w:val="00DA25E7"/>
    <w:rsid w:val="00DA4304"/>
    <w:rsid w:val="00DA61AB"/>
    <w:rsid w:val="00DA64EC"/>
    <w:rsid w:val="00DA6731"/>
    <w:rsid w:val="00DA7344"/>
    <w:rsid w:val="00DB06EF"/>
    <w:rsid w:val="00DB161F"/>
    <w:rsid w:val="00DB3DBE"/>
    <w:rsid w:val="00DB3F3B"/>
    <w:rsid w:val="00DB4D57"/>
    <w:rsid w:val="00DB656E"/>
    <w:rsid w:val="00DB7DCF"/>
    <w:rsid w:val="00DC13E2"/>
    <w:rsid w:val="00DC1B92"/>
    <w:rsid w:val="00DC2928"/>
    <w:rsid w:val="00DC32BC"/>
    <w:rsid w:val="00DC4282"/>
    <w:rsid w:val="00DC5EAF"/>
    <w:rsid w:val="00DD1B06"/>
    <w:rsid w:val="00DD2454"/>
    <w:rsid w:val="00DD3E20"/>
    <w:rsid w:val="00DD44BD"/>
    <w:rsid w:val="00DD463C"/>
    <w:rsid w:val="00DD5300"/>
    <w:rsid w:val="00DD778E"/>
    <w:rsid w:val="00DE01A1"/>
    <w:rsid w:val="00DE2B2A"/>
    <w:rsid w:val="00DE3C82"/>
    <w:rsid w:val="00DF2BB9"/>
    <w:rsid w:val="00DF3949"/>
    <w:rsid w:val="00DF5DDB"/>
    <w:rsid w:val="00E03F9C"/>
    <w:rsid w:val="00E0517F"/>
    <w:rsid w:val="00E0783F"/>
    <w:rsid w:val="00E104F5"/>
    <w:rsid w:val="00E10B0B"/>
    <w:rsid w:val="00E1173F"/>
    <w:rsid w:val="00E1338B"/>
    <w:rsid w:val="00E15436"/>
    <w:rsid w:val="00E23ED6"/>
    <w:rsid w:val="00E240F9"/>
    <w:rsid w:val="00E262B9"/>
    <w:rsid w:val="00E27B35"/>
    <w:rsid w:val="00E30346"/>
    <w:rsid w:val="00E34141"/>
    <w:rsid w:val="00E37C1E"/>
    <w:rsid w:val="00E43572"/>
    <w:rsid w:val="00E43F8C"/>
    <w:rsid w:val="00E44D41"/>
    <w:rsid w:val="00E4602E"/>
    <w:rsid w:val="00E46381"/>
    <w:rsid w:val="00E4655B"/>
    <w:rsid w:val="00E4712A"/>
    <w:rsid w:val="00E50FFF"/>
    <w:rsid w:val="00E52498"/>
    <w:rsid w:val="00E56C8C"/>
    <w:rsid w:val="00E56EB9"/>
    <w:rsid w:val="00E57B7A"/>
    <w:rsid w:val="00E6098D"/>
    <w:rsid w:val="00E61B66"/>
    <w:rsid w:val="00E61F93"/>
    <w:rsid w:val="00E644D1"/>
    <w:rsid w:val="00E6601B"/>
    <w:rsid w:val="00E6652E"/>
    <w:rsid w:val="00E709E4"/>
    <w:rsid w:val="00E72CF0"/>
    <w:rsid w:val="00E73F7C"/>
    <w:rsid w:val="00E74EEF"/>
    <w:rsid w:val="00E75325"/>
    <w:rsid w:val="00E76CC7"/>
    <w:rsid w:val="00E77FA4"/>
    <w:rsid w:val="00E80D1B"/>
    <w:rsid w:val="00E80EE7"/>
    <w:rsid w:val="00E8113E"/>
    <w:rsid w:val="00E8313B"/>
    <w:rsid w:val="00E846A3"/>
    <w:rsid w:val="00E84C74"/>
    <w:rsid w:val="00E92314"/>
    <w:rsid w:val="00E925F6"/>
    <w:rsid w:val="00E9372E"/>
    <w:rsid w:val="00E96333"/>
    <w:rsid w:val="00E97427"/>
    <w:rsid w:val="00E97B46"/>
    <w:rsid w:val="00E97DBB"/>
    <w:rsid w:val="00EA0914"/>
    <w:rsid w:val="00EA0981"/>
    <w:rsid w:val="00EA0AF5"/>
    <w:rsid w:val="00EA242D"/>
    <w:rsid w:val="00EA3C82"/>
    <w:rsid w:val="00EA6881"/>
    <w:rsid w:val="00EA7495"/>
    <w:rsid w:val="00EB1696"/>
    <w:rsid w:val="00EB18E3"/>
    <w:rsid w:val="00EB219A"/>
    <w:rsid w:val="00EB29E3"/>
    <w:rsid w:val="00EB31B7"/>
    <w:rsid w:val="00EB4F76"/>
    <w:rsid w:val="00EB55F3"/>
    <w:rsid w:val="00EB6783"/>
    <w:rsid w:val="00EB6C70"/>
    <w:rsid w:val="00EB6D7D"/>
    <w:rsid w:val="00EB75EC"/>
    <w:rsid w:val="00EC190A"/>
    <w:rsid w:val="00EC3C58"/>
    <w:rsid w:val="00EC50FF"/>
    <w:rsid w:val="00EC7B03"/>
    <w:rsid w:val="00ED0B8F"/>
    <w:rsid w:val="00ED29F9"/>
    <w:rsid w:val="00ED3BE0"/>
    <w:rsid w:val="00ED5E52"/>
    <w:rsid w:val="00ED7E92"/>
    <w:rsid w:val="00EE07F3"/>
    <w:rsid w:val="00EE3FBE"/>
    <w:rsid w:val="00EE49E6"/>
    <w:rsid w:val="00EE55F7"/>
    <w:rsid w:val="00EE796D"/>
    <w:rsid w:val="00EF01FE"/>
    <w:rsid w:val="00EF0F09"/>
    <w:rsid w:val="00EF2473"/>
    <w:rsid w:val="00EF3DFD"/>
    <w:rsid w:val="00EF595B"/>
    <w:rsid w:val="00EF69E7"/>
    <w:rsid w:val="00F014ED"/>
    <w:rsid w:val="00F07015"/>
    <w:rsid w:val="00F1050B"/>
    <w:rsid w:val="00F116CB"/>
    <w:rsid w:val="00F12254"/>
    <w:rsid w:val="00F12A6A"/>
    <w:rsid w:val="00F138EC"/>
    <w:rsid w:val="00F13AC3"/>
    <w:rsid w:val="00F14409"/>
    <w:rsid w:val="00F17D3A"/>
    <w:rsid w:val="00F24A0A"/>
    <w:rsid w:val="00F32506"/>
    <w:rsid w:val="00F32B63"/>
    <w:rsid w:val="00F340E1"/>
    <w:rsid w:val="00F350F5"/>
    <w:rsid w:val="00F367D2"/>
    <w:rsid w:val="00F3723A"/>
    <w:rsid w:val="00F37C9E"/>
    <w:rsid w:val="00F41B57"/>
    <w:rsid w:val="00F42307"/>
    <w:rsid w:val="00F42312"/>
    <w:rsid w:val="00F43405"/>
    <w:rsid w:val="00F43519"/>
    <w:rsid w:val="00F43D64"/>
    <w:rsid w:val="00F4651D"/>
    <w:rsid w:val="00F47C74"/>
    <w:rsid w:val="00F50519"/>
    <w:rsid w:val="00F5414E"/>
    <w:rsid w:val="00F54F87"/>
    <w:rsid w:val="00F556D2"/>
    <w:rsid w:val="00F56A03"/>
    <w:rsid w:val="00F6554E"/>
    <w:rsid w:val="00F66E21"/>
    <w:rsid w:val="00F67832"/>
    <w:rsid w:val="00F707EC"/>
    <w:rsid w:val="00F737C4"/>
    <w:rsid w:val="00F80D32"/>
    <w:rsid w:val="00F810E0"/>
    <w:rsid w:val="00F81382"/>
    <w:rsid w:val="00F825D0"/>
    <w:rsid w:val="00F84831"/>
    <w:rsid w:val="00F873C6"/>
    <w:rsid w:val="00F91AC1"/>
    <w:rsid w:val="00F91D15"/>
    <w:rsid w:val="00F928BF"/>
    <w:rsid w:val="00F976A5"/>
    <w:rsid w:val="00FA2FFF"/>
    <w:rsid w:val="00FA68B6"/>
    <w:rsid w:val="00FB128E"/>
    <w:rsid w:val="00FB335E"/>
    <w:rsid w:val="00FB3F4D"/>
    <w:rsid w:val="00FB6305"/>
    <w:rsid w:val="00FB64F7"/>
    <w:rsid w:val="00FB674A"/>
    <w:rsid w:val="00FB7995"/>
    <w:rsid w:val="00FC113B"/>
    <w:rsid w:val="00FC2103"/>
    <w:rsid w:val="00FC3611"/>
    <w:rsid w:val="00FC4206"/>
    <w:rsid w:val="00FC4633"/>
    <w:rsid w:val="00FC61A9"/>
    <w:rsid w:val="00FC66DF"/>
    <w:rsid w:val="00FD17ED"/>
    <w:rsid w:val="00FD19CE"/>
    <w:rsid w:val="00FD4ED1"/>
    <w:rsid w:val="00FD5F6E"/>
    <w:rsid w:val="00FD6ACF"/>
    <w:rsid w:val="00FD7845"/>
    <w:rsid w:val="00FD7C0C"/>
    <w:rsid w:val="00FE040A"/>
    <w:rsid w:val="00FE0B51"/>
    <w:rsid w:val="00FE20ED"/>
    <w:rsid w:val="00FE545A"/>
    <w:rsid w:val="00FE614C"/>
    <w:rsid w:val="00FE67B9"/>
    <w:rsid w:val="00FE735A"/>
    <w:rsid w:val="00FF0947"/>
    <w:rsid w:val="00FF429E"/>
    <w:rsid w:val="00FF46B9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F9F44"/>
  <w15:chartTrackingRefBased/>
  <w15:docId w15:val="{CE8E0F1C-A519-4DBE-BA83-A1D82F05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0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A5D"/>
  </w:style>
  <w:style w:type="paragraph" w:styleId="Pieddepage">
    <w:name w:val="footer"/>
    <w:basedOn w:val="Normal"/>
    <w:link w:val="PieddepageCar"/>
    <w:uiPriority w:val="99"/>
    <w:unhideWhenUsed/>
    <w:rsid w:val="00320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524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</dc:title>
  <dc:subject/>
  <dc:creator>Thierry PALLEGOIX</dc:creator>
  <cp:keywords/>
  <dc:description/>
  <cp:lastModifiedBy>Thierry PALLEGOIX</cp:lastModifiedBy>
  <cp:revision>1</cp:revision>
  <dcterms:created xsi:type="dcterms:W3CDTF">2024-10-28T09:42:00Z</dcterms:created>
  <dcterms:modified xsi:type="dcterms:W3CDTF">2024-10-28T10:01:00Z</dcterms:modified>
</cp:coreProperties>
</file>